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4E52" w14:textId="6FF8F1E9" w:rsidR="00073FE2" w:rsidRPr="00C52C90" w:rsidRDefault="001D54A7" w:rsidP="009D588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b/>
          <w:bCs/>
          <w:color w:val="000000"/>
          <w:szCs w:val="24"/>
        </w:rPr>
      </w:pPr>
      <w:r w:rsidRPr="00C52C90">
        <w:rPr>
          <w:noProof/>
          <w:color w:val="000000"/>
          <w:szCs w:val="24"/>
        </w:rPr>
        <w:drawing>
          <wp:anchor distT="0" distB="0" distL="114300" distR="114300" simplePos="0" relativeHeight="251657728" behindDoc="1" locked="0" layoutInCell="1" allowOverlap="1" wp14:anchorId="2002E5AC" wp14:editId="4126458A">
            <wp:simplePos x="0" y="0"/>
            <wp:positionH relativeFrom="column">
              <wp:posOffset>6350</wp:posOffset>
            </wp:positionH>
            <wp:positionV relativeFrom="paragraph">
              <wp:posOffset>-306657</wp:posOffset>
            </wp:positionV>
            <wp:extent cx="1992923" cy="1053424"/>
            <wp:effectExtent l="0" t="0" r="762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923" cy="1053424"/>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83">
        <w:rPr>
          <w:b/>
          <w:color w:val="000000"/>
          <w:szCs w:val="24"/>
        </w:rPr>
        <w:t xml:space="preserve">Study for Stewardship Sunday #1, Oct. 13, 2024 </w:t>
      </w:r>
      <w:r w:rsidR="00B96F13" w:rsidRPr="00C52C90">
        <w:rPr>
          <w:b/>
          <w:color w:val="000000"/>
          <w:szCs w:val="24"/>
        </w:rPr>
        <w:t>–</w:t>
      </w:r>
      <w:r w:rsidR="00036E87" w:rsidRPr="00C52C90">
        <w:rPr>
          <w:b/>
          <w:bCs/>
          <w:color w:val="000000"/>
          <w:szCs w:val="24"/>
        </w:rPr>
        <w:t xml:space="preserve"> </w:t>
      </w:r>
      <w:r w:rsidR="003D3DEF" w:rsidRPr="00C52C90">
        <w:rPr>
          <w:b/>
          <w:bCs/>
          <w:color w:val="000000"/>
          <w:szCs w:val="24"/>
        </w:rPr>
        <w:t>Luke 24:13-35</w:t>
      </w:r>
      <w:r w:rsidR="00882507" w:rsidRPr="00C52C90">
        <w:rPr>
          <w:b/>
          <w:bCs/>
          <w:color w:val="000000"/>
          <w:szCs w:val="24"/>
        </w:rPr>
        <w:t xml:space="preserve"> </w:t>
      </w:r>
    </w:p>
    <w:p w14:paraId="301D9B92" w14:textId="77777777" w:rsidR="004971AE" w:rsidRPr="00C52C90" w:rsidRDefault="00073FE2" w:rsidP="009D58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i/>
          <w:color w:val="000000"/>
          <w:szCs w:val="24"/>
        </w:rPr>
      </w:pPr>
      <w:r w:rsidRPr="00C52C90">
        <w:rPr>
          <w:b/>
          <w:color w:val="000000"/>
          <w:szCs w:val="24"/>
        </w:rPr>
        <w:t>Di</w:t>
      </w:r>
      <w:r w:rsidR="00010421" w:rsidRPr="00C52C90">
        <w:rPr>
          <w:b/>
          <w:color w:val="000000"/>
          <w:szCs w:val="24"/>
        </w:rPr>
        <w:t xml:space="preserve">scipleship: </w:t>
      </w:r>
      <w:r w:rsidR="00F4245E" w:rsidRPr="00C52C90">
        <w:rPr>
          <w:b/>
          <w:color w:val="000000"/>
          <w:szCs w:val="24"/>
        </w:rPr>
        <w:t xml:space="preserve"> </w:t>
      </w:r>
      <w:r w:rsidR="003D3DEF" w:rsidRPr="00C52C90">
        <w:rPr>
          <w:i/>
          <w:color w:val="000000"/>
          <w:szCs w:val="24"/>
        </w:rPr>
        <w:t>An Instrument of Serenity</w:t>
      </w:r>
    </w:p>
    <w:p w14:paraId="7AE60C92" w14:textId="77777777" w:rsidR="00C50946" w:rsidRPr="00C52C90" w:rsidRDefault="00F4245E" w:rsidP="009D5883">
      <w:pPr>
        <w:ind w:left="720"/>
        <w:jc w:val="both"/>
        <w:rPr>
          <w:color w:val="000000"/>
          <w:szCs w:val="24"/>
        </w:rPr>
      </w:pPr>
      <w:r w:rsidRPr="00C52C90">
        <w:rPr>
          <w:b/>
          <w:color w:val="000000"/>
          <w:szCs w:val="24"/>
        </w:rPr>
        <w:t>Focus Question:</w:t>
      </w:r>
      <w:r w:rsidR="003D3DEF" w:rsidRPr="00C52C90">
        <w:rPr>
          <w:b/>
          <w:color w:val="000000"/>
          <w:szCs w:val="24"/>
        </w:rPr>
        <w:t xml:space="preserve">  </w:t>
      </w:r>
      <w:r w:rsidR="003D3DEF" w:rsidRPr="00C52C90">
        <w:rPr>
          <w:i/>
          <w:color w:val="000000"/>
          <w:szCs w:val="24"/>
        </w:rPr>
        <w:t>This week how might you be an instrument of serenity?</w:t>
      </w:r>
    </w:p>
    <w:p w14:paraId="1B973C0A" w14:textId="6E2C0C98" w:rsidR="00C50946" w:rsidRPr="00C52C90" w:rsidRDefault="00C50946" w:rsidP="003623CB">
      <w:pPr>
        <w:spacing w:after="120"/>
        <w:ind w:left="720"/>
        <w:jc w:val="both"/>
        <w:rPr>
          <w:color w:val="000000"/>
          <w:szCs w:val="24"/>
        </w:rPr>
      </w:pPr>
      <w:r w:rsidRPr="00C52C90">
        <w:rPr>
          <w:b/>
          <w:color w:val="000000"/>
          <w:szCs w:val="24"/>
        </w:rPr>
        <w:t xml:space="preserve">word </w:t>
      </w:r>
      <w:r w:rsidRPr="00C52C90">
        <w:rPr>
          <w:i/>
          <w:color w:val="000000"/>
          <w:szCs w:val="24"/>
        </w:rPr>
        <w:t xml:space="preserve">of </w:t>
      </w:r>
      <w:proofErr w:type="gramStart"/>
      <w:r w:rsidRPr="00C52C90">
        <w:rPr>
          <w:i/>
          <w:color w:val="000000"/>
          <w:szCs w:val="24"/>
        </w:rPr>
        <w:t xml:space="preserve">life  </w:t>
      </w:r>
      <w:r w:rsidR="005F3314" w:rsidRPr="00C52C90">
        <w:rPr>
          <w:b/>
          <w:color w:val="000000"/>
          <w:szCs w:val="24"/>
        </w:rPr>
        <w:t>“</w:t>
      </w:r>
      <w:proofErr w:type="gramEnd"/>
      <w:r w:rsidR="003D3DEF" w:rsidRPr="00C52C90">
        <w:rPr>
          <w:b/>
          <w:color w:val="000000"/>
          <w:szCs w:val="24"/>
        </w:rPr>
        <w:t xml:space="preserve">When [Jesus] was at the table with them, he took bread, blessed and broke it, and gave it to them.  </w:t>
      </w:r>
      <w:r w:rsidR="00FC4B40" w:rsidRPr="00C52C90">
        <w:rPr>
          <w:b/>
          <w:color w:val="000000"/>
          <w:szCs w:val="24"/>
        </w:rPr>
        <w:t>Then</w:t>
      </w:r>
      <w:r w:rsidR="003D3DEF" w:rsidRPr="00C52C90">
        <w:rPr>
          <w:b/>
          <w:color w:val="000000"/>
          <w:szCs w:val="24"/>
        </w:rPr>
        <w:t xml:space="preserve"> their eyes were opened, and they recognized him, and he vanished from their sight.</w:t>
      </w:r>
      <w:r w:rsidR="006268AA" w:rsidRPr="00C52C90">
        <w:rPr>
          <w:b/>
          <w:color w:val="000000"/>
          <w:szCs w:val="24"/>
        </w:rPr>
        <w:t>”</w:t>
      </w:r>
      <w:r w:rsidR="00073FE2" w:rsidRPr="00C52C90">
        <w:rPr>
          <w:b/>
          <w:color w:val="000000"/>
          <w:szCs w:val="24"/>
        </w:rPr>
        <w:t xml:space="preserve"> </w:t>
      </w:r>
      <w:r w:rsidRPr="00C52C90">
        <w:rPr>
          <w:color w:val="000000"/>
          <w:szCs w:val="24"/>
        </w:rPr>
        <w:t xml:space="preserve"> </w:t>
      </w:r>
      <w:r w:rsidR="0065647C" w:rsidRPr="00C52C90">
        <w:rPr>
          <w:color w:val="000000"/>
          <w:szCs w:val="24"/>
        </w:rPr>
        <w:t>(</w:t>
      </w:r>
      <w:r w:rsidR="003D3DEF" w:rsidRPr="00C52C90">
        <w:rPr>
          <w:color w:val="000000"/>
          <w:szCs w:val="24"/>
        </w:rPr>
        <w:t xml:space="preserve">Luke 24: 30-31 </w:t>
      </w:r>
      <w:r w:rsidRPr="00C52C90">
        <w:rPr>
          <w:color w:val="000000"/>
          <w:szCs w:val="24"/>
        </w:rPr>
        <w:t>NRSV)</w:t>
      </w:r>
    </w:p>
    <w:p w14:paraId="20821F16" w14:textId="77777777" w:rsidR="00C50946" w:rsidRPr="00C52C90" w:rsidRDefault="00C50946" w:rsidP="000D033D">
      <w:pPr>
        <w:jc w:val="both"/>
        <w:rPr>
          <w:color w:val="000000"/>
          <w:szCs w:val="24"/>
        </w:rPr>
      </w:pPr>
      <w:r w:rsidRPr="00C52C90">
        <w:rPr>
          <w:color w:val="000000"/>
          <w:szCs w:val="24"/>
        </w:rPr>
        <w:t xml:space="preserve">Read </w:t>
      </w:r>
      <w:r w:rsidR="0022758C" w:rsidRPr="00C52C90">
        <w:rPr>
          <w:color w:val="000000"/>
          <w:szCs w:val="24"/>
        </w:rPr>
        <w:t>Luke 24:</w:t>
      </w:r>
      <w:r w:rsidR="003D3DEF" w:rsidRPr="00C52C90">
        <w:rPr>
          <w:color w:val="000000"/>
          <w:szCs w:val="24"/>
        </w:rPr>
        <w:t>13-35</w:t>
      </w:r>
    </w:p>
    <w:p w14:paraId="0FECEFC2" w14:textId="77777777" w:rsidR="00C52C90" w:rsidRDefault="00C52C90" w:rsidP="00C52C90">
      <w:pPr>
        <w:rPr>
          <w:i/>
          <w:iCs/>
          <w:color w:val="000000"/>
          <w:szCs w:val="24"/>
        </w:rPr>
      </w:pPr>
      <w:r w:rsidRPr="00C52C90">
        <w:rPr>
          <w:i/>
          <w:iCs/>
          <w:color w:val="000000"/>
          <w:szCs w:val="24"/>
          <w:vertAlign w:val="superscript"/>
        </w:rPr>
        <w:t>13</w:t>
      </w:r>
      <w:r w:rsidRPr="00C52C90">
        <w:rPr>
          <w:i/>
          <w:iCs/>
          <w:color w:val="000000"/>
          <w:szCs w:val="24"/>
        </w:rPr>
        <w:t>Now on that same day [when Jesus had appeared to Mary Magdalene,] two [</w:t>
      </w:r>
      <w:proofErr w:type="gramStart"/>
      <w:r w:rsidRPr="00C52C90">
        <w:rPr>
          <w:i/>
          <w:iCs/>
          <w:color w:val="000000"/>
          <w:szCs w:val="24"/>
        </w:rPr>
        <w:t>disciples</w:t>
      </w:r>
      <w:proofErr w:type="gramEnd"/>
      <w:r w:rsidRPr="00C52C90">
        <w:rPr>
          <w:i/>
          <w:iCs/>
          <w:color w:val="000000"/>
          <w:szCs w:val="24"/>
        </w:rPr>
        <w:t>] were going to a village called Emmaus, about seven miles from Jerusalem, </w:t>
      </w:r>
      <w:r w:rsidRPr="00C52C90">
        <w:rPr>
          <w:i/>
          <w:iCs/>
          <w:color w:val="000000"/>
          <w:szCs w:val="24"/>
          <w:vertAlign w:val="superscript"/>
        </w:rPr>
        <w:t>14</w:t>
      </w:r>
      <w:r w:rsidRPr="00C52C90">
        <w:rPr>
          <w:i/>
          <w:iCs/>
          <w:color w:val="000000"/>
          <w:szCs w:val="24"/>
        </w:rPr>
        <w:t>and talking with each other about all these things that had happened. </w:t>
      </w:r>
      <w:r w:rsidRPr="00C52C90">
        <w:rPr>
          <w:i/>
          <w:iCs/>
          <w:color w:val="000000"/>
          <w:szCs w:val="24"/>
          <w:vertAlign w:val="superscript"/>
        </w:rPr>
        <w:t>15</w:t>
      </w:r>
      <w:r w:rsidRPr="00C52C90">
        <w:rPr>
          <w:i/>
          <w:iCs/>
          <w:color w:val="000000"/>
          <w:szCs w:val="24"/>
        </w:rPr>
        <w:t>While they were talking and discussing, Jesus himself came near and went with them, </w:t>
      </w:r>
      <w:r w:rsidRPr="00C52C90">
        <w:rPr>
          <w:i/>
          <w:iCs/>
          <w:color w:val="000000"/>
          <w:szCs w:val="24"/>
          <w:vertAlign w:val="superscript"/>
        </w:rPr>
        <w:t>16</w:t>
      </w:r>
      <w:r w:rsidRPr="00C52C90">
        <w:rPr>
          <w:i/>
          <w:iCs/>
          <w:color w:val="000000"/>
          <w:szCs w:val="24"/>
        </w:rPr>
        <w:t>but their eyes were kept from recognizing him. </w:t>
      </w:r>
      <w:r w:rsidRPr="00C52C90">
        <w:rPr>
          <w:i/>
          <w:iCs/>
          <w:color w:val="000000"/>
          <w:szCs w:val="24"/>
          <w:vertAlign w:val="superscript"/>
        </w:rPr>
        <w:t>17</w:t>
      </w:r>
      <w:r w:rsidRPr="00C52C90">
        <w:rPr>
          <w:i/>
          <w:iCs/>
          <w:color w:val="000000"/>
          <w:szCs w:val="24"/>
        </w:rPr>
        <w:t>And he said to them, “What are you discussing with each other while you walk along?” They stood still, looking sad. </w:t>
      </w:r>
      <w:r w:rsidRPr="00C52C90">
        <w:rPr>
          <w:i/>
          <w:iCs/>
          <w:color w:val="000000"/>
          <w:szCs w:val="24"/>
          <w:vertAlign w:val="superscript"/>
        </w:rPr>
        <w:t>18</w:t>
      </w:r>
      <w:r w:rsidRPr="00C52C90">
        <w:rPr>
          <w:i/>
          <w:iCs/>
          <w:color w:val="000000"/>
          <w:szCs w:val="24"/>
        </w:rPr>
        <w:t>Then one of them, whose name was Cleopas, answered him, “Are you the only stranger in Jerusalem who does not know the things that have taken place there in these days?” </w:t>
      </w:r>
      <w:r w:rsidRPr="00C52C90">
        <w:rPr>
          <w:i/>
          <w:iCs/>
          <w:color w:val="000000"/>
          <w:szCs w:val="24"/>
          <w:vertAlign w:val="superscript"/>
        </w:rPr>
        <w:t>19</w:t>
      </w:r>
      <w:r w:rsidRPr="00C52C90">
        <w:rPr>
          <w:i/>
          <w:iCs/>
          <w:color w:val="000000"/>
          <w:szCs w:val="24"/>
        </w:rPr>
        <w:t>He asked them, “What things?” They replied, “The things about Jesus of Nazareth, who was a prophet mighty in deed and word before God and all the people, </w:t>
      </w:r>
      <w:r w:rsidRPr="00C52C90">
        <w:rPr>
          <w:i/>
          <w:iCs/>
          <w:color w:val="000000"/>
          <w:szCs w:val="24"/>
          <w:vertAlign w:val="superscript"/>
        </w:rPr>
        <w:t>20</w:t>
      </w:r>
      <w:r w:rsidRPr="00C52C90">
        <w:rPr>
          <w:i/>
          <w:iCs/>
          <w:color w:val="000000"/>
          <w:szCs w:val="24"/>
        </w:rPr>
        <w:t>and how our chief priests and leaders handed him over to be condemned to death and crucified him. </w:t>
      </w:r>
      <w:r w:rsidRPr="00C52C90">
        <w:rPr>
          <w:i/>
          <w:iCs/>
          <w:color w:val="000000"/>
          <w:szCs w:val="24"/>
          <w:vertAlign w:val="superscript"/>
        </w:rPr>
        <w:t>21</w:t>
      </w:r>
      <w:r w:rsidRPr="00C52C90">
        <w:rPr>
          <w:i/>
          <w:iCs/>
          <w:color w:val="000000"/>
          <w:szCs w:val="24"/>
        </w:rPr>
        <w:t>But we had hoped that he was the one to redeem Israel. Yes, and besides all this, it is now the third day since these things took place. </w:t>
      </w:r>
      <w:r w:rsidRPr="00C52C90">
        <w:rPr>
          <w:i/>
          <w:iCs/>
          <w:color w:val="000000"/>
          <w:szCs w:val="24"/>
          <w:vertAlign w:val="superscript"/>
        </w:rPr>
        <w:t>22</w:t>
      </w:r>
      <w:r w:rsidRPr="00C52C90">
        <w:rPr>
          <w:i/>
          <w:iCs/>
          <w:color w:val="000000"/>
          <w:szCs w:val="24"/>
        </w:rPr>
        <w:t>Moreover, some women of our group astounded us. They were at the tomb early this morning, </w:t>
      </w:r>
      <w:r w:rsidRPr="00C52C90">
        <w:rPr>
          <w:i/>
          <w:iCs/>
          <w:color w:val="000000"/>
          <w:szCs w:val="24"/>
          <w:vertAlign w:val="superscript"/>
        </w:rPr>
        <w:t>23</w:t>
      </w:r>
      <w:r w:rsidRPr="00C52C90">
        <w:rPr>
          <w:i/>
          <w:iCs/>
          <w:color w:val="000000"/>
          <w:szCs w:val="24"/>
        </w:rPr>
        <w:t>and when they did not find his body there, they came back and told us that they had indeed seen a vision of angels who said that he was alive. </w:t>
      </w:r>
      <w:r w:rsidRPr="00C52C90">
        <w:rPr>
          <w:i/>
          <w:iCs/>
          <w:color w:val="000000"/>
          <w:szCs w:val="24"/>
          <w:vertAlign w:val="superscript"/>
        </w:rPr>
        <w:t>24</w:t>
      </w:r>
      <w:r w:rsidRPr="00C52C90">
        <w:rPr>
          <w:i/>
          <w:iCs/>
          <w:color w:val="000000"/>
          <w:szCs w:val="24"/>
        </w:rPr>
        <w:t xml:space="preserve">Some of those who were with us went to the tomb and found it just as the women had </w:t>
      </w:r>
      <w:proofErr w:type="gramStart"/>
      <w:r w:rsidRPr="00C52C90">
        <w:rPr>
          <w:i/>
          <w:iCs/>
          <w:color w:val="000000"/>
          <w:szCs w:val="24"/>
        </w:rPr>
        <w:t>said;</w:t>
      </w:r>
      <w:proofErr w:type="gramEnd"/>
      <w:r w:rsidRPr="00C52C90">
        <w:rPr>
          <w:i/>
          <w:iCs/>
          <w:color w:val="000000"/>
          <w:szCs w:val="24"/>
        </w:rPr>
        <w:t xml:space="preserve"> but they did not see him.” </w:t>
      </w:r>
      <w:r w:rsidRPr="00C52C90">
        <w:rPr>
          <w:i/>
          <w:iCs/>
          <w:color w:val="000000"/>
          <w:szCs w:val="24"/>
          <w:vertAlign w:val="superscript"/>
        </w:rPr>
        <w:t>25</w:t>
      </w:r>
      <w:r w:rsidRPr="00C52C90">
        <w:rPr>
          <w:i/>
          <w:iCs/>
          <w:color w:val="000000"/>
          <w:szCs w:val="24"/>
        </w:rPr>
        <w:t>Then he said to them, “Oh, how foolish you are, and how slow of heart to believe all that the prophets have declared! </w:t>
      </w:r>
      <w:r w:rsidRPr="00C52C90">
        <w:rPr>
          <w:i/>
          <w:iCs/>
          <w:color w:val="000000"/>
          <w:szCs w:val="24"/>
          <w:vertAlign w:val="superscript"/>
        </w:rPr>
        <w:t>26</w:t>
      </w:r>
      <w:r w:rsidRPr="00C52C90">
        <w:rPr>
          <w:i/>
          <w:iCs/>
          <w:color w:val="000000"/>
          <w:szCs w:val="24"/>
        </w:rPr>
        <w:t xml:space="preserve">Was </w:t>
      </w:r>
      <w:proofErr w:type="spellStart"/>
      <w:r w:rsidRPr="00C52C90">
        <w:rPr>
          <w:i/>
          <w:iCs/>
          <w:color w:val="000000"/>
          <w:szCs w:val="24"/>
        </w:rPr>
        <w:t>it</w:t>
      </w:r>
      <w:proofErr w:type="spellEnd"/>
      <w:r w:rsidRPr="00C52C90">
        <w:rPr>
          <w:i/>
          <w:iCs/>
          <w:color w:val="000000"/>
          <w:szCs w:val="24"/>
        </w:rPr>
        <w:t xml:space="preserve"> not necessary that the Messiah should suffer these things and then </w:t>
      </w:r>
      <w:proofErr w:type="gramStart"/>
      <w:r w:rsidRPr="00C52C90">
        <w:rPr>
          <w:i/>
          <w:iCs/>
          <w:color w:val="000000"/>
          <w:szCs w:val="24"/>
        </w:rPr>
        <w:t>enter into</w:t>
      </w:r>
      <w:proofErr w:type="gramEnd"/>
      <w:r w:rsidRPr="00C52C90">
        <w:rPr>
          <w:i/>
          <w:iCs/>
          <w:color w:val="000000"/>
          <w:szCs w:val="24"/>
        </w:rPr>
        <w:t xml:space="preserve"> his glory?” </w:t>
      </w:r>
      <w:r w:rsidRPr="00C52C90">
        <w:rPr>
          <w:i/>
          <w:iCs/>
          <w:color w:val="000000"/>
          <w:szCs w:val="24"/>
          <w:vertAlign w:val="superscript"/>
        </w:rPr>
        <w:t>27</w:t>
      </w:r>
      <w:r w:rsidRPr="00C52C90">
        <w:rPr>
          <w:i/>
          <w:iCs/>
          <w:color w:val="000000"/>
          <w:szCs w:val="24"/>
        </w:rPr>
        <w:t>Then beginning with Moses and all the prophets, he interpreted to them the things about himself in all the scriptures.</w:t>
      </w:r>
    </w:p>
    <w:p w14:paraId="2E05AEC7" w14:textId="2CF3616A" w:rsidR="00C52C90" w:rsidRPr="00C52C90" w:rsidRDefault="00C52C90" w:rsidP="003623CB">
      <w:pPr>
        <w:spacing w:after="120"/>
        <w:rPr>
          <w:i/>
          <w:iCs/>
          <w:color w:val="000000"/>
          <w:szCs w:val="24"/>
        </w:rPr>
      </w:pPr>
      <w:r w:rsidRPr="00C52C90">
        <w:rPr>
          <w:i/>
          <w:iCs/>
          <w:color w:val="000000"/>
          <w:szCs w:val="24"/>
        </w:rPr>
        <w:t> </w:t>
      </w:r>
      <w:r w:rsidRPr="00C52C90">
        <w:rPr>
          <w:i/>
          <w:iCs/>
          <w:color w:val="000000"/>
          <w:szCs w:val="24"/>
          <w:vertAlign w:val="superscript"/>
        </w:rPr>
        <w:t>28</w:t>
      </w:r>
      <w:r w:rsidRPr="00C52C90">
        <w:rPr>
          <w:i/>
          <w:iCs/>
          <w:color w:val="000000"/>
          <w:szCs w:val="24"/>
        </w:rPr>
        <w:t>As they came near the village to which they were going, he walked ahead as if he were going on. </w:t>
      </w:r>
      <w:r w:rsidRPr="00C52C90">
        <w:rPr>
          <w:i/>
          <w:iCs/>
          <w:color w:val="000000"/>
          <w:szCs w:val="24"/>
          <w:vertAlign w:val="superscript"/>
        </w:rPr>
        <w:t>29</w:t>
      </w:r>
      <w:r w:rsidRPr="00C52C90">
        <w:rPr>
          <w:i/>
          <w:iCs/>
          <w:color w:val="000000"/>
          <w:szCs w:val="24"/>
        </w:rPr>
        <w:t xml:space="preserve">But they urged him strongly, saying, “Stay with us, because it is almost </w:t>
      </w:r>
      <w:proofErr w:type="gramStart"/>
      <w:r w:rsidRPr="00C52C90">
        <w:rPr>
          <w:i/>
          <w:iCs/>
          <w:color w:val="000000"/>
          <w:szCs w:val="24"/>
        </w:rPr>
        <w:t>evening</w:t>
      </w:r>
      <w:proofErr w:type="gramEnd"/>
      <w:r w:rsidRPr="00C52C90">
        <w:rPr>
          <w:i/>
          <w:iCs/>
          <w:color w:val="000000"/>
          <w:szCs w:val="24"/>
        </w:rPr>
        <w:t xml:space="preserve"> and the day is now nearly over.” </w:t>
      </w:r>
      <w:proofErr w:type="gramStart"/>
      <w:r w:rsidRPr="00C52C90">
        <w:rPr>
          <w:i/>
          <w:iCs/>
          <w:color w:val="000000"/>
          <w:szCs w:val="24"/>
        </w:rPr>
        <w:t>So</w:t>
      </w:r>
      <w:proofErr w:type="gramEnd"/>
      <w:r w:rsidRPr="00C52C90">
        <w:rPr>
          <w:i/>
          <w:iCs/>
          <w:color w:val="000000"/>
          <w:szCs w:val="24"/>
        </w:rPr>
        <w:t xml:space="preserve"> he went in to stay with them. </w:t>
      </w:r>
      <w:r w:rsidRPr="00C52C90">
        <w:rPr>
          <w:i/>
          <w:iCs/>
          <w:color w:val="000000"/>
          <w:szCs w:val="24"/>
          <w:vertAlign w:val="superscript"/>
        </w:rPr>
        <w:t>30</w:t>
      </w:r>
      <w:r w:rsidRPr="00C52C90">
        <w:rPr>
          <w:i/>
          <w:iCs/>
          <w:color w:val="000000"/>
          <w:szCs w:val="24"/>
        </w:rPr>
        <w:t>When he was at the table with them, he took bread, blessed and broke it, and gave it to them. </w:t>
      </w:r>
      <w:r w:rsidRPr="00C52C90">
        <w:rPr>
          <w:i/>
          <w:iCs/>
          <w:color w:val="000000"/>
          <w:szCs w:val="24"/>
          <w:vertAlign w:val="superscript"/>
        </w:rPr>
        <w:t>31</w:t>
      </w:r>
      <w:r w:rsidRPr="00C52C90">
        <w:rPr>
          <w:i/>
          <w:iCs/>
          <w:color w:val="000000"/>
          <w:szCs w:val="24"/>
        </w:rPr>
        <w:t>Then their eyes were opened, and they recognized him; and he vanished from their sight. </w:t>
      </w:r>
      <w:r w:rsidRPr="00C52C90">
        <w:rPr>
          <w:i/>
          <w:iCs/>
          <w:color w:val="000000"/>
          <w:szCs w:val="24"/>
          <w:vertAlign w:val="superscript"/>
        </w:rPr>
        <w:t>32</w:t>
      </w:r>
      <w:r w:rsidRPr="00C52C90">
        <w:rPr>
          <w:i/>
          <w:iCs/>
          <w:color w:val="000000"/>
          <w:szCs w:val="24"/>
        </w:rPr>
        <w:t>They said to each other, “Were not our hearts burning within us while he was talking to us on the road, while he was opening the scriptures to us?” </w:t>
      </w:r>
      <w:r w:rsidRPr="00C52C90">
        <w:rPr>
          <w:i/>
          <w:iCs/>
          <w:color w:val="000000"/>
          <w:szCs w:val="24"/>
          <w:vertAlign w:val="superscript"/>
        </w:rPr>
        <w:t>33</w:t>
      </w:r>
      <w:r w:rsidRPr="00C52C90">
        <w:rPr>
          <w:i/>
          <w:iCs/>
          <w:color w:val="000000"/>
          <w:szCs w:val="24"/>
        </w:rPr>
        <w:t xml:space="preserve">That same hour they got up and returned to Jerusalem; and they found the eleven and their companions </w:t>
      </w:r>
      <w:proofErr w:type="gramStart"/>
      <w:r w:rsidRPr="00C52C90">
        <w:rPr>
          <w:i/>
          <w:iCs/>
          <w:color w:val="000000"/>
          <w:szCs w:val="24"/>
        </w:rPr>
        <w:t>gathered together</w:t>
      </w:r>
      <w:proofErr w:type="gramEnd"/>
      <w:r w:rsidRPr="00C52C90">
        <w:rPr>
          <w:i/>
          <w:iCs/>
          <w:color w:val="000000"/>
          <w:szCs w:val="24"/>
        </w:rPr>
        <w:t>. </w:t>
      </w:r>
      <w:r w:rsidRPr="00C52C90">
        <w:rPr>
          <w:i/>
          <w:iCs/>
          <w:color w:val="000000"/>
          <w:szCs w:val="24"/>
          <w:vertAlign w:val="superscript"/>
        </w:rPr>
        <w:t>34</w:t>
      </w:r>
      <w:r w:rsidRPr="00C52C90">
        <w:rPr>
          <w:i/>
          <w:iCs/>
          <w:color w:val="000000"/>
          <w:szCs w:val="24"/>
        </w:rPr>
        <w:t>They were saying, “The Lord has risen indeed, and he has appeared to Simon!” </w:t>
      </w:r>
      <w:r w:rsidRPr="00C52C90">
        <w:rPr>
          <w:i/>
          <w:iCs/>
          <w:color w:val="000000"/>
          <w:szCs w:val="24"/>
          <w:vertAlign w:val="superscript"/>
        </w:rPr>
        <w:t>35</w:t>
      </w:r>
      <w:r w:rsidRPr="00C52C90">
        <w:rPr>
          <w:i/>
          <w:iCs/>
          <w:color w:val="000000"/>
          <w:szCs w:val="24"/>
        </w:rPr>
        <w:t>Then they told what had happened on the road, and how he had been made known to them in the breaking of the bread.</w:t>
      </w:r>
    </w:p>
    <w:p w14:paraId="3AEF574C" w14:textId="0C8D9123" w:rsidR="003D3DEF" w:rsidRPr="00C52C90" w:rsidRDefault="003D3DEF" w:rsidP="000D033D">
      <w:pPr>
        <w:jc w:val="both"/>
        <w:rPr>
          <w:color w:val="000000"/>
          <w:szCs w:val="24"/>
        </w:rPr>
      </w:pPr>
      <w:r w:rsidRPr="00C52C90">
        <w:rPr>
          <w:color w:val="000000"/>
          <w:szCs w:val="24"/>
        </w:rPr>
        <w:t>Much had taken place in Jerusalem the week Jesus died and rose</w:t>
      </w:r>
      <w:r w:rsidR="00E94D57" w:rsidRPr="00C52C90">
        <w:rPr>
          <w:color w:val="000000"/>
          <w:szCs w:val="24"/>
        </w:rPr>
        <w:t xml:space="preserve"> from death.  Life no longer made</w:t>
      </w:r>
      <w:r w:rsidRPr="00C52C90">
        <w:rPr>
          <w:color w:val="000000"/>
          <w:szCs w:val="24"/>
        </w:rPr>
        <w:t xml:space="preserve"> sense </w:t>
      </w:r>
      <w:r w:rsidR="00E41FAF" w:rsidRPr="00C52C90">
        <w:rPr>
          <w:color w:val="000000"/>
          <w:szCs w:val="24"/>
        </w:rPr>
        <w:t>to the followers of Jesus</w:t>
      </w:r>
      <w:r w:rsidR="007B6DB4" w:rsidRPr="00C52C90">
        <w:rPr>
          <w:color w:val="000000"/>
          <w:szCs w:val="24"/>
        </w:rPr>
        <w:t>,</w:t>
      </w:r>
      <w:r w:rsidR="00E41FAF" w:rsidRPr="00C52C90">
        <w:rPr>
          <w:color w:val="000000"/>
          <w:szCs w:val="24"/>
        </w:rPr>
        <w:t xml:space="preserve"> </w:t>
      </w:r>
      <w:r w:rsidRPr="00C52C90">
        <w:rPr>
          <w:color w:val="000000"/>
          <w:szCs w:val="24"/>
        </w:rPr>
        <w:t xml:space="preserve">and some </w:t>
      </w:r>
      <w:r w:rsidR="00FC4B40" w:rsidRPr="00C52C90">
        <w:rPr>
          <w:color w:val="000000"/>
          <w:szCs w:val="24"/>
        </w:rPr>
        <w:t xml:space="preserve">had already </w:t>
      </w:r>
      <w:r w:rsidRPr="00C52C90">
        <w:rPr>
          <w:color w:val="000000"/>
          <w:szCs w:val="24"/>
        </w:rPr>
        <w:t>left Jerusalem talking about the eve</w:t>
      </w:r>
      <w:r w:rsidR="00E94D57" w:rsidRPr="00C52C90">
        <w:rPr>
          <w:color w:val="000000"/>
          <w:szCs w:val="24"/>
        </w:rPr>
        <w:t>nts of the week.  Jesus appears</w:t>
      </w:r>
      <w:r w:rsidRPr="00C52C90">
        <w:rPr>
          <w:color w:val="000000"/>
          <w:szCs w:val="24"/>
        </w:rPr>
        <w:t xml:space="preserve"> to two men who were walking from Jerusalem</w:t>
      </w:r>
      <w:r w:rsidR="00E41FAF" w:rsidRPr="00C52C90">
        <w:rPr>
          <w:color w:val="000000"/>
          <w:szCs w:val="24"/>
        </w:rPr>
        <w:t xml:space="preserve"> to a town called Emmaus.  As Jesus</w:t>
      </w:r>
      <w:r w:rsidR="00E94D57" w:rsidRPr="00C52C90">
        <w:rPr>
          <w:color w:val="000000"/>
          <w:szCs w:val="24"/>
        </w:rPr>
        <w:t xml:space="preserve"> walks with them, they do</w:t>
      </w:r>
      <w:r w:rsidRPr="00C52C90">
        <w:rPr>
          <w:color w:val="000000"/>
          <w:szCs w:val="24"/>
        </w:rPr>
        <w:t xml:space="preserve"> not recognize him.  </w:t>
      </w:r>
    </w:p>
    <w:p w14:paraId="6FC152B2" w14:textId="77777777" w:rsidR="003D3DEF" w:rsidRPr="00C52C90" w:rsidRDefault="003D3DEF" w:rsidP="000D033D">
      <w:pPr>
        <w:jc w:val="both"/>
        <w:rPr>
          <w:color w:val="000000"/>
          <w:szCs w:val="24"/>
        </w:rPr>
      </w:pPr>
      <w:r w:rsidRPr="00C52C90">
        <w:rPr>
          <w:color w:val="000000"/>
          <w:szCs w:val="24"/>
        </w:rPr>
        <w:t>The</w:t>
      </w:r>
      <w:r w:rsidR="00E94D57" w:rsidRPr="00C52C90">
        <w:rPr>
          <w:color w:val="000000"/>
          <w:szCs w:val="24"/>
        </w:rPr>
        <w:t>se</w:t>
      </w:r>
      <w:r w:rsidRPr="00C52C90">
        <w:rPr>
          <w:color w:val="000000"/>
          <w:szCs w:val="24"/>
        </w:rPr>
        <w:t xml:space="preserve"> anxious and disturbed men are a contrast to the serene Jesus.  Patiently, Jesus listens as they recount the events occurring to Jesus, but they do not recognize the risen Jesus beside them.</w:t>
      </w:r>
    </w:p>
    <w:p w14:paraId="668E6050" w14:textId="77777777" w:rsidR="00FC4B40" w:rsidRPr="00C52C90" w:rsidRDefault="00FC4B40" w:rsidP="00FC4B40">
      <w:pPr>
        <w:numPr>
          <w:ilvl w:val="0"/>
          <w:numId w:val="43"/>
        </w:numPr>
        <w:jc w:val="both"/>
        <w:rPr>
          <w:color w:val="000000"/>
          <w:szCs w:val="24"/>
        </w:rPr>
      </w:pPr>
      <w:r w:rsidRPr="00C52C90">
        <w:rPr>
          <w:i/>
          <w:color w:val="000000"/>
          <w:szCs w:val="24"/>
        </w:rPr>
        <w:t xml:space="preserve">Describe the possible feelings of the men on the road to Emmaus. </w:t>
      </w:r>
    </w:p>
    <w:p w14:paraId="7F11BB65" w14:textId="77777777" w:rsidR="00FC4B40" w:rsidRPr="00C52C90" w:rsidRDefault="003D3DEF" w:rsidP="003623CB">
      <w:pPr>
        <w:numPr>
          <w:ilvl w:val="0"/>
          <w:numId w:val="43"/>
        </w:numPr>
        <w:spacing w:after="120"/>
        <w:jc w:val="both"/>
        <w:rPr>
          <w:color w:val="000000"/>
          <w:szCs w:val="24"/>
        </w:rPr>
      </w:pPr>
      <w:r w:rsidRPr="00C52C90">
        <w:rPr>
          <w:i/>
          <w:color w:val="000000"/>
          <w:szCs w:val="24"/>
        </w:rPr>
        <w:t>What might have p</w:t>
      </w:r>
      <w:r w:rsidR="00FC4B40" w:rsidRPr="00C52C90">
        <w:rPr>
          <w:i/>
          <w:color w:val="000000"/>
          <w:szCs w:val="24"/>
        </w:rPr>
        <w:t>revented the men from seeing Jesus</w:t>
      </w:r>
      <w:r w:rsidR="00E94D57" w:rsidRPr="00C52C90">
        <w:rPr>
          <w:i/>
          <w:color w:val="000000"/>
          <w:szCs w:val="24"/>
        </w:rPr>
        <w:t xml:space="preserve"> at this part of the walk</w:t>
      </w:r>
      <w:r w:rsidR="00FC4B40" w:rsidRPr="00C52C90">
        <w:rPr>
          <w:i/>
          <w:color w:val="000000"/>
          <w:szCs w:val="24"/>
        </w:rPr>
        <w:t>?</w:t>
      </w:r>
    </w:p>
    <w:p w14:paraId="009F84D7" w14:textId="77777777" w:rsidR="00FC4B40" w:rsidRPr="00C52C90" w:rsidRDefault="00FC4B40" w:rsidP="000D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color w:val="000000"/>
          <w:szCs w:val="24"/>
        </w:rPr>
        <w:t>Jesus tells these two men they are foolish for not being able to make sense and believe in the risen Christ.  He then proceeds to interpret those things recounted in the Old Testament from Moses through the prophets.  As Jesus teaches, he connects the events from the past to the current reality.</w:t>
      </w:r>
    </w:p>
    <w:p w14:paraId="02B7D206" w14:textId="77777777" w:rsidR="00FC4B40" w:rsidRPr="00C52C90" w:rsidRDefault="00FC4B40" w:rsidP="00FC4B40">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What would it have been like to walk with Jesus on the road to Emmaus?</w:t>
      </w:r>
    </w:p>
    <w:p w14:paraId="6100E035" w14:textId="77777777" w:rsidR="00FC4B40" w:rsidRPr="00C52C90" w:rsidRDefault="00FC4B40" w:rsidP="00FC4B40">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If you were on that walk, what questions would you ask Jesus?</w:t>
      </w:r>
    </w:p>
    <w:p w14:paraId="79A64726" w14:textId="77777777" w:rsidR="00FC4B40" w:rsidRPr="00C52C90" w:rsidRDefault="00FC4B40" w:rsidP="00FC4B40">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 xml:space="preserve">How do you connect the Old Testament with the life and death of Jesus? </w:t>
      </w:r>
    </w:p>
    <w:p w14:paraId="3DFB504B" w14:textId="0F8F372D" w:rsidR="009D5883" w:rsidRPr="009D5883" w:rsidRDefault="009D5883" w:rsidP="003623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right"/>
        <w:rPr>
          <w:b/>
          <w:bCs/>
          <w:i/>
          <w:color w:val="000000"/>
          <w:szCs w:val="24"/>
        </w:rPr>
      </w:pPr>
      <w:r w:rsidRPr="009D5883">
        <w:rPr>
          <w:b/>
          <w:bCs/>
          <w:i/>
          <w:color w:val="000000"/>
          <w:szCs w:val="24"/>
        </w:rPr>
        <w:t>(Continued on Page 2)</w:t>
      </w:r>
    </w:p>
    <w:p w14:paraId="1BAE1AC1" w14:textId="77777777" w:rsidR="003623CB" w:rsidRDefault="003623CB" w:rsidP="00FC4B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p>
    <w:p w14:paraId="7495FA68" w14:textId="0A0923C6" w:rsidR="00FC4B40" w:rsidRPr="00C52C90" w:rsidRDefault="00FC4B40" w:rsidP="00FC4B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color w:val="000000"/>
          <w:szCs w:val="24"/>
        </w:rPr>
        <w:lastRenderedPageBreak/>
        <w:t xml:space="preserve">The two men still do not perceive it is Jesus who is walking with them and teaching them.  How can that be?  They urge Jesus to stay with them for dinner.  </w:t>
      </w:r>
      <w:r w:rsidR="0022758C" w:rsidRPr="00C52C90">
        <w:rPr>
          <w:color w:val="000000"/>
          <w:szCs w:val="24"/>
        </w:rPr>
        <w:t xml:space="preserve">The scene is reminiscent of the last supper.  Again, Jesus takes bread, blesses and breaks it, then gives it to them.  It is in the breaking of the bread the disciples have their eyes open so that they truly see Jesus.  As soon as they recognize Jesus, he disappears.  </w:t>
      </w:r>
    </w:p>
    <w:p w14:paraId="38B45F98" w14:textId="77777777" w:rsidR="0022758C" w:rsidRPr="00C52C90" w:rsidRDefault="0022758C" w:rsidP="0022758C">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What connections might be made between this meal and the last supper?</w:t>
      </w:r>
    </w:p>
    <w:p w14:paraId="7AC40EC6" w14:textId="77777777" w:rsidR="0022758C" w:rsidRPr="00C52C90" w:rsidRDefault="0022758C" w:rsidP="0022758C">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Why do you think Jesus disappeared so quickly?</w:t>
      </w:r>
    </w:p>
    <w:p w14:paraId="4E77C9D9" w14:textId="77777777" w:rsidR="0022758C" w:rsidRPr="00C52C90" w:rsidRDefault="0022758C" w:rsidP="0022758C">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What else might the disciples have asked if Jesus had not disappeared?</w:t>
      </w:r>
    </w:p>
    <w:p w14:paraId="3BE76E0D" w14:textId="77777777" w:rsidR="0022758C" w:rsidRPr="00C52C90" w:rsidRDefault="0022758C" w:rsidP="002275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color w:val="000000"/>
          <w:szCs w:val="24"/>
        </w:rPr>
        <w:t>The anxiety of the disciples is transformed into energetic joy.  The words of the women and disciples are true.  Jesus is alive.  “They said to each other, ‘Were not our hearts burning within us while he was talking to us on the road, while he was opening the scriptures to us?’”  (Luke 24:32 NRSV)</w:t>
      </w:r>
    </w:p>
    <w:p w14:paraId="3875AEEE" w14:textId="77777777" w:rsidR="0022758C" w:rsidRPr="00C52C90" w:rsidRDefault="0022758C" w:rsidP="0022758C">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 xml:space="preserve">What would it </w:t>
      </w:r>
      <w:r w:rsidR="00E94D57" w:rsidRPr="00C52C90">
        <w:rPr>
          <w:i/>
          <w:color w:val="000000"/>
          <w:szCs w:val="24"/>
        </w:rPr>
        <w:t xml:space="preserve">have </w:t>
      </w:r>
      <w:r w:rsidRPr="00C52C90">
        <w:rPr>
          <w:i/>
          <w:color w:val="000000"/>
          <w:szCs w:val="24"/>
        </w:rPr>
        <w:t>be</w:t>
      </w:r>
      <w:r w:rsidR="00E94D57" w:rsidRPr="00C52C90">
        <w:rPr>
          <w:i/>
          <w:color w:val="000000"/>
          <w:szCs w:val="24"/>
        </w:rPr>
        <w:t>en</w:t>
      </w:r>
      <w:r w:rsidRPr="00C52C90">
        <w:rPr>
          <w:i/>
          <w:color w:val="000000"/>
          <w:szCs w:val="24"/>
        </w:rPr>
        <w:t xml:space="preserve"> like to have your heart burn because of the teaching of Jesus?</w:t>
      </w:r>
    </w:p>
    <w:p w14:paraId="15C4C1DF" w14:textId="77777777" w:rsidR="0022758C" w:rsidRPr="00C52C90" w:rsidRDefault="00E94D57" w:rsidP="0022758C">
      <w:pPr>
        <w:widowControl w:val="0"/>
        <w:numPr>
          <w:ilvl w:val="0"/>
          <w:numId w:val="43"/>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By the end of the walk, what</w:t>
      </w:r>
      <w:r w:rsidR="0022758C" w:rsidRPr="00C52C90">
        <w:rPr>
          <w:i/>
          <w:color w:val="000000"/>
          <w:szCs w:val="24"/>
        </w:rPr>
        <w:t xml:space="preserve"> prevented these followers of Jesus from recognizing him?</w:t>
      </w:r>
    </w:p>
    <w:p w14:paraId="2D10734A" w14:textId="77777777" w:rsidR="0022758C" w:rsidRPr="00C52C90" w:rsidRDefault="00E66BD5" w:rsidP="002275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color w:val="000000"/>
          <w:szCs w:val="24"/>
        </w:rPr>
        <w:t>Within the hour, they began</w:t>
      </w:r>
      <w:r w:rsidR="00843869" w:rsidRPr="00C52C90">
        <w:rPr>
          <w:color w:val="000000"/>
          <w:szCs w:val="24"/>
        </w:rPr>
        <w:t xml:space="preserve"> walking the return trip of over seven</w:t>
      </w:r>
      <w:r w:rsidRPr="00C52C90">
        <w:rPr>
          <w:color w:val="000000"/>
          <w:szCs w:val="24"/>
        </w:rPr>
        <w:t xml:space="preserve"> miles from Emmaus to Jerusalem.  They could </w:t>
      </w:r>
      <w:r w:rsidR="00E94D57" w:rsidRPr="00C52C90">
        <w:rPr>
          <w:color w:val="000000"/>
          <w:szCs w:val="24"/>
        </w:rPr>
        <w:t xml:space="preserve">not </w:t>
      </w:r>
      <w:r w:rsidRPr="00C52C90">
        <w:rPr>
          <w:color w:val="000000"/>
          <w:szCs w:val="24"/>
        </w:rPr>
        <w:t>wait to join others in the Easter proclamation</w:t>
      </w:r>
      <w:r w:rsidR="00E94D57" w:rsidRPr="00C52C90">
        <w:rPr>
          <w:color w:val="000000"/>
          <w:szCs w:val="24"/>
        </w:rPr>
        <w:t>, “The Lord has risen indeed</w:t>
      </w:r>
      <w:r w:rsidRPr="00C52C90">
        <w:rPr>
          <w:color w:val="000000"/>
          <w:szCs w:val="24"/>
        </w:rPr>
        <w:t>!”  (Luke 24:34 NRSV)</w:t>
      </w:r>
    </w:p>
    <w:p w14:paraId="6B23AB95" w14:textId="77777777" w:rsidR="00E66BD5" w:rsidRPr="00C52C90" w:rsidRDefault="00E66BD5" w:rsidP="009D5883">
      <w:pPr>
        <w:widowControl w:val="0"/>
        <w:numPr>
          <w:ilvl w:val="0"/>
          <w:numId w:val="43"/>
        </w:numPr>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i/>
          <w:color w:val="000000"/>
          <w:szCs w:val="24"/>
        </w:rPr>
        <w:t>How would this proclamation have been received by the others?</w:t>
      </w:r>
    </w:p>
    <w:p w14:paraId="527A5AD4" w14:textId="5FAF338A" w:rsidR="00C50946" w:rsidRPr="00C52C90" w:rsidRDefault="00C50946" w:rsidP="000D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4"/>
        </w:rPr>
      </w:pPr>
      <w:r w:rsidRPr="00C52C90">
        <w:rPr>
          <w:b/>
          <w:color w:val="000000"/>
          <w:szCs w:val="24"/>
        </w:rPr>
        <w:t>word</w:t>
      </w:r>
      <w:r w:rsidRPr="00C52C90">
        <w:rPr>
          <w:color w:val="000000"/>
          <w:szCs w:val="24"/>
        </w:rPr>
        <w:t xml:space="preserve"> </w:t>
      </w:r>
      <w:r w:rsidRPr="00C52C90">
        <w:rPr>
          <w:i/>
          <w:color w:val="000000"/>
          <w:szCs w:val="24"/>
        </w:rPr>
        <w:t>among us</w:t>
      </w:r>
      <w:r w:rsidRPr="00C52C90">
        <w:rPr>
          <w:color w:val="000000"/>
          <w:szCs w:val="24"/>
        </w:rPr>
        <w:t xml:space="preserve">  </w:t>
      </w:r>
    </w:p>
    <w:p w14:paraId="3AFB5FD7" w14:textId="77777777" w:rsidR="007A50FC" w:rsidRPr="003623CB" w:rsidRDefault="007A50FC" w:rsidP="000D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1"/>
          <w:szCs w:val="21"/>
        </w:rPr>
      </w:pPr>
      <w:r w:rsidRPr="003623CB">
        <w:rPr>
          <w:color w:val="000000"/>
          <w:sz w:val="21"/>
          <w:szCs w:val="21"/>
        </w:rPr>
        <w:t>Their grandfather sat out on the patio near the garden.  He was a picture of serenity.  Yet in the house, there was chaos.  Many would call t</w:t>
      </w:r>
      <w:r w:rsidR="007B6DB4" w:rsidRPr="003623CB">
        <w:rPr>
          <w:color w:val="000000"/>
          <w:sz w:val="21"/>
          <w:szCs w:val="21"/>
        </w:rPr>
        <w:t xml:space="preserve">he family “dysfunctional”.  The family </w:t>
      </w:r>
      <w:r w:rsidRPr="003623CB">
        <w:rPr>
          <w:color w:val="000000"/>
          <w:sz w:val="21"/>
          <w:szCs w:val="21"/>
        </w:rPr>
        <w:t>though</w:t>
      </w:r>
      <w:r w:rsidR="00E94D57" w:rsidRPr="003623CB">
        <w:rPr>
          <w:color w:val="000000"/>
          <w:sz w:val="21"/>
          <w:szCs w:val="21"/>
        </w:rPr>
        <w:t>t their yelling and fighting were</w:t>
      </w:r>
      <w:r w:rsidRPr="003623CB">
        <w:rPr>
          <w:color w:val="000000"/>
          <w:sz w:val="21"/>
          <w:szCs w:val="21"/>
        </w:rPr>
        <w:t xml:space="preserve"> typical of all families.  The children did not know any different pattern of family life.</w:t>
      </w:r>
    </w:p>
    <w:p w14:paraId="714071F4" w14:textId="77777777" w:rsidR="00843869" w:rsidRPr="003623CB" w:rsidRDefault="007A50FC" w:rsidP="000D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1"/>
          <w:szCs w:val="21"/>
        </w:rPr>
      </w:pPr>
      <w:r w:rsidRPr="003623CB">
        <w:rPr>
          <w:color w:val="000000"/>
          <w:sz w:val="21"/>
          <w:szCs w:val="21"/>
        </w:rPr>
        <w:t xml:space="preserve">Since their grandfather had moved in with them, things </w:t>
      </w:r>
      <w:r w:rsidR="00DA027A" w:rsidRPr="003623CB">
        <w:rPr>
          <w:color w:val="000000"/>
          <w:sz w:val="21"/>
          <w:szCs w:val="21"/>
        </w:rPr>
        <w:t>were changing slowly.  It was strange.  The</w:t>
      </w:r>
      <w:r w:rsidR="00E94D57" w:rsidRPr="003623CB">
        <w:rPr>
          <w:color w:val="000000"/>
          <w:sz w:val="21"/>
          <w:szCs w:val="21"/>
        </w:rPr>
        <w:t>ir</w:t>
      </w:r>
      <w:r w:rsidR="00DA027A" w:rsidRPr="003623CB">
        <w:rPr>
          <w:color w:val="000000"/>
          <w:sz w:val="21"/>
          <w:szCs w:val="21"/>
        </w:rPr>
        <w:t xml:space="preserve"> grandfather </w:t>
      </w:r>
      <w:r w:rsidRPr="003623CB">
        <w:rPr>
          <w:color w:val="000000"/>
          <w:sz w:val="21"/>
          <w:szCs w:val="21"/>
        </w:rPr>
        <w:t xml:space="preserve">never yelled back.  </w:t>
      </w:r>
      <w:r w:rsidR="00DA027A" w:rsidRPr="003623CB">
        <w:rPr>
          <w:color w:val="000000"/>
          <w:sz w:val="21"/>
          <w:szCs w:val="21"/>
        </w:rPr>
        <w:t xml:space="preserve">Consequently, there seemed to </w:t>
      </w:r>
      <w:r w:rsidR="00B1205B" w:rsidRPr="003623CB">
        <w:rPr>
          <w:color w:val="000000"/>
          <w:sz w:val="21"/>
          <w:szCs w:val="21"/>
        </w:rPr>
        <w:t xml:space="preserve">be </w:t>
      </w:r>
      <w:r w:rsidR="00DA027A" w:rsidRPr="003623CB">
        <w:rPr>
          <w:color w:val="000000"/>
          <w:sz w:val="21"/>
          <w:szCs w:val="21"/>
        </w:rPr>
        <w:t>less yelling and swearing</w:t>
      </w:r>
      <w:r w:rsidR="00E94D57" w:rsidRPr="003623CB">
        <w:rPr>
          <w:color w:val="000000"/>
          <w:sz w:val="21"/>
          <w:szCs w:val="21"/>
        </w:rPr>
        <w:t xml:space="preserve"> by others</w:t>
      </w:r>
      <w:r w:rsidR="00DA027A" w:rsidRPr="003623CB">
        <w:rPr>
          <w:color w:val="000000"/>
          <w:sz w:val="21"/>
          <w:szCs w:val="21"/>
        </w:rPr>
        <w:t xml:space="preserve">. </w:t>
      </w:r>
      <w:r w:rsidR="00E94D57" w:rsidRPr="003623CB">
        <w:rPr>
          <w:color w:val="000000"/>
          <w:sz w:val="21"/>
          <w:szCs w:val="21"/>
        </w:rPr>
        <w:t>It was hard to describe, but t</w:t>
      </w:r>
      <w:r w:rsidRPr="003623CB">
        <w:rPr>
          <w:color w:val="000000"/>
          <w:sz w:val="21"/>
          <w:szCs w:val="21"/>
        </w:rPr>
        <w:t xml:space="preserve">heir grandfather was so calm.  He had an inner peace which was a bit unnerving to the household.  Yet, it was also attractive.  </w:t>
      </w:r>
    </w:p>
    <w:p w14:paraId="5060906E" w14:textId="77777777" w:rsidR="007A50FC" w:rsidRPr="003623CB" w:rsidRDefault="007A50FC" w:rsidP="007A50FC">
      <w:pPr>
        <w:widowControl w:val="0"/>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1"/>
          <w:szCs w:val="21"/>
        </w:rPr>
      </w:pPr>
      <w:r w:rsidRPr="003623CB">
        <w:rPr>
          <w:i/>
          <w:color w:val="000000"/>
          <w:sz w:val="21"/>
          <w:szCs w:val="21"/>
        </w:rPr>
        <w:t>How would you define “serenity”?</w:t>
      </w:r>
    </w:p>
    <w:p w14:paraId="2391B04B" w14:textId="77777777" w:rsidR="007A50FC" w:rsidRPr="003623CB" w:rsidRDefault="007A50FC" w:rsidP="007A50FC">
      <w:pPr>
        <w:widowControl w:val="0"/>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1"/>
          <w:szCs w:val="21"/>
        </w:rPr>
      </w:pPr>
      <w:r w:rsidRPr="003623CB">
        <w:rPr>
          <w:i/>
          <w:color w:val="000000"/>
          <w:sz w:val="21"/>
          <w:szCs w:val="21"/>
        </w:rPr>
        <w:t>How does one obtain “serenity”?</w:t>
      </w:r>
    </w:p>
    <w:p w14:paraId="2724E90A" w14:textId="77777777" w:rsidR="007A50FC" w:rsidRPr="003623CB" w:rsidRDefault="007A50FC" w:rsidP="007A50FC">
      <w:pPr>
        <w:widowControl w:val="0"/>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1"/>
          <w:szCs w:val="21"/>
        </w:rPr>
      </w:pPr>
      <w:r w:rsidRPr="003623CB">
        <w:rPr>
          <w:i/>
          <w:color w:val="000000"/>
          <w:sz w:val="21"/>
          <w:szCs w:val="21"/>
        </w:rPr>
        <w:t>If by chance someone develops the characteristic of “serenity”, how does one keep such a perspective?</w:t>
      </w:r>
    </w:p>
    <w:p w14:paraId="4E0CFC86" w14:textId="77777777" w:rsidR="00DA027A" w:rsidRPr="003623CB" w:rsidRDefault="00DA027A" w:rsidP="007A50FC">
      <w:pPr>
        <w:widowControl w:val="0"/>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1"/>
          <w:szCs w:val="21"/>
        </w:rPr>
      </w:pPr>
      <w:r w:rsidRPr="003623CB">
        <w:rPr>
          <w:i/>
          <w:color w:val="000000"/>
          <w:sz w:val="21"/>
          <w:szCs w:val="21"/>
        </w:rPr>
        <w:t>How can a serene person be both unsettling and attractive</w:t>
      </w:r>
      <w:r w:rsidR="00E94D57" w:rsidRPr="003623CB">
        <w:rPr>
          <w:i/>
          <w:color w:val="000000"/>
          <w:sz w:val="21"/>
          <w:szCs w:val="21"/>
        </w:rPr>
        <w:t xml:space="preserve"> to others</w:t>
      </w:r>
      <w:r w:rsidRPr="003623CB">
        <w:rPr>
          <w:i/>
          <w:color w:val="000000"/>
          <w:sz w:val="21"/>
          <w:szCs w:val="21"/>
        </w:rPr>
        <w:t>?</w:t>
      </w:r>
    </w:p>
    <w:p w14:paraId="3C07EDB9" w14:textId="77777777" w:rsidR="00DA027A" w:rsidRPr="003623CB" w:rsidRDefault="007A50FC" w:rsidP="00DA027A">
      <w:pPr>
        <w:jc w:val="both"/>
        <w:rPr>
          <w:color w:val="000000"/>
          <w:sz w:val="21"/>
          <w:szCs w:val="21"/>
        </w:rPr>
      </w:pPr>
      <w:r w:rsidRPr="003623CB">
        <w:rPr>
          <w:color w:val="000000"/>
          <w:sz w:val="21"/>
          <w:szCs w:val="21"/>
        </w:rPr>
        <w:t xml:space="preserve">Throughout the season of Easter, </w:t>
      </w:r>
      <w:r w:rsidRPr="003623CB">
        <w:rPr>
          <w:i/>
          <w:color w:val="000000"/>
          <w:sz w:val="21"/>
          <w:szCs w:val="21"/>
        </w:rPr>
        <w:t xml:space="preserve">Daily Discipleship </w:t>
      </w:r>
      <w:r w:rsidR="00DA027A" w:rsidRPr="003623CB">
        <w:rPr>
          <w:color w:val="000000"/>
          <w:sz w:val="21"/>
          <w:szCs w:val="21"/>
        </w:rPr>
        <w:t>is using</w:t>
      </w:r>
      <w:r w:rsidRPr="003623CB">
        <w:rPr>
          <w:color w:val="000000"/>
          <w:sz w:val="21"/>
          <w:szCs w:val="21"/>
        </w:rPr>
        <w:t xml:space="preserve"> the Serenity Prayer </w:t>
      </w:r>
      <w:r w:rsidR="00E94D57" w:rsidRPr="003623CB">
        <w:rPr>
          <w:color w:val="000000"/>
          <w:sz w:val="21"/>
          <w:szCs w:val="21"/>
        </w:rPr>
        <w:t>in its reflection.</w:t>
      </w:r>
      <w:r w:rsidR="00DA027A" w:rsidRPr="003623CB">
        <w:rPr>
          <w:color w:val="000000"/>
          <w:sz w:val="21"/>
          <w:szCs w:val="21"/>
        </w:rPr>
        <w:t xml:space="preserve">  Reflect on the word </w:t>
      </w:r>
      <w:r w:rsidR="00DA027A" w:rsidRPr="003623CB">
        <w:rPr>
          <w:i/>
          <w:color w:val="000000"/>
          <w:sz w:val="21"/>
          <w:szCs w:val="21"/>
        </w:rPr>
        <w:t xml:space="preserve">serenity </w:t>
      </w:r>
      <w:r w:rsidR="00DA027A" w:rsidRPr="003623CB">
        <w:rPr>
          <w:color w:val="000000"/>
          <w:sz w:val="21"/>
          <w:szCs w:val="21"/>
        </w:rPr>
        <w:t>as you pray, “God grant me the serenity to accept the things I cannot change, courage to change the things I can, and wisdom to know the difference.”</w:t>
      </w:r>
    </w:p>
    <w:p w14:paraId="173796B2" w14:textId="77777777" w:rsidR="00DA027A" w:rsidRPr="003623CB" w:rsidRDefault="00DA027A" w:rsidP="00DA027A">
      <w:pPr>
        <w:numPr>
          <w:ilvl w:val="0"/>
          <w:numId w:val="48"/>
        </w:numPr>
        <w:jc w:val="both"/>
        <w:rPr>
          <w:color w:val="000000"/>
          <w:sz w:val="21"/>
          <w:szCs w:val="21"/>
        </w:rPr>
      </w:pPr>
      <w:r w:rsidRPr="003623CB">
        <w:rPr>
          <w:i/>
          <w:color w:val="000000"/>
          <w:sz w:val="21"/>
          <w:szCs w:val="21"/>
        </w:rPr>
        <w:t>Who in your life has modeled “serenity”?</w:t>
      </w:r>
    </w:p>
    <w:p w14:paraId="4A9CDEE4" w14:textId="77777777" w:rsidR="00DA027A" w:rsidRPr="003623CB" w:rsidRDefault="00DA027A" w:rsidP="00DA027A">
      <w:pPr>
        <w:numPr>
          <w:ilvl w:val="0"/>
          <w:numId w:val="48"/>
        </w:numPr>
        <w:jc w:val="both"/>
        <w:rPr>
          <w:color w:val="000000"/>
          <w:sz w:val="21"/>
          <w:szCs w:val="21"/>
        </w:rPr>
      </w:pPr>
      <w:r w:rsidRPr="003623CB">
        <w:rPr>
          <w:i/>
          <w:color w:val="000000"/>
          <w:sz w:val="21"/>
          <w:szCs w:val="21"/>
        </w:rPr>
        <w:t>Describe a time in your life when you felt the gift of “serenity”?</w:t>
      </w:r>
    </w:p>
    <w:p w14:paraId="7F1F9B74" w14:textId="77777777" w:rsidR="00DA027A" w:rsidRPr="003623CB" w:rsidRDefault="00DA027A" w:rsidP="00DA027A">
      <w:pPr>
        <w:numPr>
          <w:ilvl w:val="0"/>
          <w:numId w:val="48"/>
        </w:numPr>
        <w:jc w:val="both"/>
        <w:rPr>
          <w:color w:val="000000"/>
          <w:sz w:val="21"/>
          <w:szCs w:val="21"/>
        </w:rPr>
      </w:pPr>
      <w:r w:rsidRPr="003623CB">
        <w:rPr>
          <w:i/>
          <w:color w:val="000000"/>
          <w:sz w:val="21"/>
          <w:szCs w:val="21"/>
        </w:rPr>
        <w:t xml:space="preserve">What </w:t>
      </w:r>
      <w:r w:rsidR="007B6DB4" w:rsidRPr="003623CB">
        <w:rPr>
          <w:i/>
          <w:color w:val="000000"/>
          <w:sz w:val="21"/>
          <w:szCs w:val="21"/>
        </w:rPr>
        <w:t xml:space="preserve">has or needs </w:t>
      </w:r>
      <w:r w:rsidRPr="003623CB">
        <w:rPr>
          <w:i/>
          <w:color w:val="000000"/>
          <w:sz w:val="21"/>
          <w:szCs w:val="21"/>
        </w:rPr>
        <w:t>to change in your life so that you experience more serenity?</w:t>
      </w:r>
    </w:p>
    <w:p w14:paraId="4170D468" w14:textId="77777777" w:rsidR="0083421D" w:rsidRPr="003623CB" w:rsidRDefault="00B1205B" w:rsidP="00DA027A">
      <w:pPr>
        <w:jc w:val="both"/>
        <w:rPr>
          <w:color w:val="000000"/>
          <w:sz w:val="21"/>
          <w:szCs w:val="21"/>
        </w:rPr>
      </w:pPr>
      <w:r w:rsidRPr="003623CB">
        <w:rPr>
          <w:color w:val="000000"/>
          <w:sz w:val="21"/>
          <w:szCs w:val="21"/>
        </w:rPr>
        <w:t>As Jesus walked with the disciples on the road to Emmaus, he m</w:t>
      </w:r>
      <w:r w:rsidR="0083421D" w:rsidRPr="003623CB">
        <w:rPr>
          <w:color w:val="000000"/>
          <w:sz w:val="21"/>
          <w:szCs w:val="21"/>
        </w:rPr>
        <w:t xml:space="preserve">ight </w:t>
      </w:r>
      <w:r w:rsidR="007B6DB4" w:rsidRPr="003623CB">
        <w:rPr>
          <w:color w:val="000000"/>
          <w:sz w:val="21"/>
          <w:szCs w:val="21"/>
        </w:rPr>
        <w:t xml:space="preserve">have </w:t>
      </w:r>
      <w:r w:rsidR="0083421D" w:rsidRPr="003623CB">
        <w:rPr>
          <w:color w:val="000000"/>
          <w:sz w:val="21"/>
          <w:szCs w:val="21"/>
        </w:rPr>
        <w:t>b</w:t>
      </w:r>
      <w:r w:rsidR="007B6DB4" w:rsidRPr="003623CB">
        <w:rPr>
          <w:color w:val="000000"/>
          <w:sz w:val="21"/>
          <w:szCs w:val="21"/>
        </w:rPr>
        <w:t>een</w:t>
      </w:r>
      <w:r w:rsidR="0083421D" w:rsidRPr="003623CB">
        <w:rPr>
          <w:color w:val="000000"/>
          <w:sz w:val="21"/>
          <w:szCs w:val="21"/>
        </w:rPr>
        <w:t xml:space="preserve"> described as serene.  His calmness was </w:t>
      </w:r>
      <w:r w:rsidRPr="003623CB">
        <w:rPr>
          <w:color w:val="000000"/>
          <w:sz w:val="21"/>
          <w:szCs w:val="21"/>
        </w:rPr>
        <w:t>certainly a contrast from the anxious and distraught disciples.  The</w:t>
      </w:r>
      <w:r w:rsidR="0083421D" w:rsidRPr="003623CB">
        <w:rPr>
          <w:color w:val="000000"/>
          <w:sz w:val="21"/>
          <w:szCs w:val="21"/>
        </w:rPr>
        <w:t xml:space="preserve">y had witnessed events which turned their world </w:t>
      </w:r>
      <w:r w:rsidRPr="003623CB">
        <w:rPr>
          <w:color w:val="000000"/>
          <w:sz w:val="21"/>
          <w:szCs w:val="21"/>
        </w:rPr>
        <w:t xml:space="preserve">upside down.  Jesus attempted to help them make sense by returning to the Scriptures.  </w:t>
      </w:r>
      <w:r w:rsidR="004E1074" w:rsidRPr="003623CB">
        <w:rPr>
          <w:color w:val="000000"/>
          <w:sz w:val="21"/>
          <w:szCs w:val="21"/>
        </w:rPr>
        <w:t xml:space="preserve">He did not hash over the </w:t>
      </w:r>
      <w:r w:rsidR="007B6DB4" w:rsidRPr="003623CB">
        <w:rPr>
          <w:color w:val="000000"/>
          <w:sz w:val="21"/>
          <w:szCs w:val="21"/>
        </w:rPr>
        <w:t xml:space="preserve">injustice of the crucifixion, nor </w:t>
      </w:r>
      <w:r w:rsidR="004E1074" w:rsidRPr="003623CB">
        <w:rPr>
          <w:color w:val="000000"/>
          <w:sz w:val="21"/>
          <w:szCs w:val="21"/>
        </w:rPr>
        <w:t xml:space="preserve">did he spend time describing the pain of the experience.  Jesus </w:t>
      </w:r>
      <w:r w:rsidR="0083421D" w:rsidRPr="003623CB">
        <w:rPr>
          <w:color w:val="000000"/>
          <w:sz w:val="21"/>
          <w:szCs w:val="21"/>
        </w:rPr>
        <w:t xml:space="preserve">helped connect the teaching of the old with the reality of the resurrection. </w:t>
      </w:r>
    </w:p>
    <w:p w14:paraId="0677F32A" w14:textId="77777777" w:rsidR="00DA027A" w:rsidRPr="003623CB" w:rsidRDefault="004E1074" w:rsidP="00DA027A">
      <w:pPr>
        <w:jc w:val="both"/>
        <w:rPr>
          <w:color w:val="000000"/>
          <w:sz w:val="21"/>
          <w:szCs w:val="21"/>
        </w:rPr>
      </w:pPr>
      <w:r w:rsidRPr="003623CB">
        <w:rPr>
          <w:color w:val="000000"/>
          <w:sz w:val="21"/>
          <w:szCs w:val="21"/>
        </w:rPr>
        <w:t xml:space="preserve">The disciples seemed to have </w:t>
      </w:r>
      <w:r w:rsidR="00B1205B" w:rsidRPr="003623CB">
        <w:rPr>
          <w:color w:val="000000"/>
          <w:sz w:val="21"/>
          <w:szCs w:val="21"/>
        </w:rPr>
        <w:t xml:space="preserve">understood, but not fully.  </w:t>
      </w:r>
      <w:r w:rsidR="0083421D" w:rsidRPr="003623CB">
        <w:rPr>
          <w:color w:val="000000"/>
          <w:sz w:val="21"/>
          <w:szCs w:val="21"/>
        </w:rPr>
        <w:t>B</w:t>
      </w:r>
      <w:r w:rsidRPr="003623CB">
        <w:rPr>
          <w:color w:val="000000"/>
          <w:sz w:val="21"/>
          <w:szCs w:val="21"/>
        </w:rPr>
        <w:t>ecause they could not grasp who was teaching them</w:t>
      </w:r>
      <w:r w:rsidR="0083421D" w:rsidRPr="003623CB">
        <w:rPr>
          <w:color w:val="000000"/>
          <w:sz w:val="21"/>
          <w:szCs w:val="21"/>
        </w:rPr>
        <w:t>, there was a significant missing piece to the puzzle.</w:t>
      </w:r>
      <w:r w:rsidRPr="003623CB">
        <w:rPr>
          <w:color w:val="000000"/>
          <w:sz w:val="21"/>
          <w:szCs w:val="21"/>
        </w:rPr>
        <w:t xml:space="preserve">  </w:t>
      </w:r>
      <w:r w:rsidR="007B6DB4" w:rsidRPr="003623CB">
        <w:rPr>
          <w:color w:val="000000"/>
          <w:sz w:val="21"/>
          <w:szCs w:val="21"/>
        </w:rPr>
        <w:t>F</w:t>
      </w:r>
      <w:r w:rsidRPr="003623CB">
        <w:rPr>
          <w:color w:val="000000"/>
          <w:sz w:val="21"/>
          <w:szCs w:val="21"/>
        </w:rPr>
        <w:t xml:space="preserve">or whatever reasons, they could not see Jesus.  </w:t>
      </w:r>
      <w:r w:rsidR="00B1205B" w:rsidRPr="003623CB">
        <w:rPr>
          <w:color w:val="000000"/>
          <w:sz w:val="21"/>
          <w:szCs w:val="21"/>
        </w:rPr>
        <w:t xml:space="preserve">Once Jesus was revealed to them in the breaking of the bread, then things began to make sense.  They had an “Aha!” moment.  </w:t>
      </w:r>
      <w:r w:rsidR="0083421D" w:rsidRPr="003623CB">
        <w:rPr>
          <w:color w:val="000000"/>
          <w:sz w:val="21"/>
          <w:szCs w:val="21"/>
        </w:rPr>
        <w:t>At that point, those disciples could not contain or limit their excitement.  The</w:t>
      </w:r>
      <w:r w:rsidR="00E94D57" w:rsidRPr="003623CB">
        <w:rPr>
          <w:color w:val="000000"/>
          <w:sz w:val="21"/>
          <w:szCs w:val="21"/>
        </w:rPr>
        <w:t xml:space="preserve">y were willing to walk over </w:t>
      </w:r>
      <w:r w:rsidR="0083421D" w:rsidRPr="003623CB">
        <w:rPr>
          <w:color w:val="000000"/>
          <w:sz w:val="21"/>
          <w:szCs w:val="21"/>
        </w:rPr>
        <w:t xml:space="preserve">seven miles </w:t>
      </w:r>
      <w:r w:rsidR="00E94D57" w:rsidRPr="003623CB">
        <w:rPr>
          <w:color w:val="000000"/>
          <w:sz w:val="21"/>
          <w:szCs w:val="21"/>
        </w:rPr>
        <w:t xml:space="preserve">from Emmaus to Jerusalem </w:t>
      </w:r>
      <w:r w:rsidR="0083421D" w:rsidRPr="003623CB">
        <w:rPr>
          <w:color w:val="000000"/>
          <w:sz w:val="21"/>
          <w:szCs w:val="21"/>
        </w:rPr>
        <w:t xml:space="preserve">to tell the good news about Jesus Christ.  </w:t>
      </w:r>
    </w:p>
    <w:p w14:paraId="42B83566" w14:textId="77777777" w:rsidR="00DA027A" w:rsidRPr="003623CB" w:rsidRDefault="0083421D" w:rsidP="0083421D">
      <w:pPr>
        <w:numPr>
          <w:ilvl w:val="0"/>
          <w:numId w:val="48"/>
        </w:numPr>
        <w:jc w:val="both"/>
        <w:rPr>
          <w:i/>
          <w:color w:val="000000"/>
          <w:sz w:val="21"/>
          <w:szCs w:val="21"/>
        </w:rPr>
      </w:pPr>
      <w:r w:rsidRPr="003623CB">
        <w:rPr>
          <w:i/>
          <w:color w:val="000000"/>
          <w:sz w:val="21"/>
          <w:szCs w:val="21"/>
        </w:rPr>
        <w:t>What might prevent us from seeing and hearing Jesus?</w:t>
      </w:r>
    </w:p>
    <w:p w14:paraId="2FE56B2A" w14:textId="77777777" w:rsidR="0083421D" w:rsidRPr="003623CB" w:rsidRDefault="0083421D" w:rsidP="003623CB">
      <w:pPr>
        <w:numPr>
          <w:ilvl w:val="0"/>
          <w:numId w:val="48"/>
        </w:numPr>
        <w:spacing w:after="120"/>
        <w:jc w:val="both"/>
        <w:rPr>
          <w:i/>
          <w:color w:val="000000"/>
          <w:sz w:val="21"/>
          <w:szCs w:val="21"/>
        </w:rPr>
      </w:pPr>
      <w:r w:rsidRPr="003623CB">
        <w:rPr>
          <w:i/>
          <w:color w:val="000000"/>
          <w:sz w:val="21"/>
          <w:szCs w:val="21"/>
        </w:rPr>
        <w:t xml:space="preserve">What are we willing to do </w:t>
      </w:r>
      <w:proofErr w:type="gramStart"/>
      <w:r w:rsidRPr="003623CB">
        <w:rPr>
          <w:i/>
          <w:color w:val="000000"/>
          <w:sz w:val="21"/>
          <w:szCs w:val="21"/>
        </w:rPr>
        <w:t>in order to</w:t>
      </w:r>
      <w:proofErr w:type="gramEnd"/>
      <w:r w:rsidRPr="003623CB">
        <w:rPr>
          <w:i/>
          <w:color w:val="000000"/>
          <w:sz w:val="21"/>
          <w:szCs w:val="21"/>
        </w:rPr>
        <w:t xml:space="preserve"> tell someone about Jesus Christ?</w:t>
      </w:r>
    </w:p>
    <w:p w14:paraId="7E1EED54" w14:textId="77777777" w:rsidR="002516F2" w:rsidRPr="009D5883" w:rsidRDefault="002516F2" w:rsidP="002516F2">
      <w:pPr>
        <w:jc w:val="both"/>
        <w:rPr>
          <w:b/>
          <w:bCs/>
          <w:color w:val="000000"/>
          <w:sz w:val="22"/>
          <w:szCs w:val="22"/>
        </w:rPr>
      </w:pPr>
      <w:r w:rsidRPr="009D5883">
        <w:rPr>
          <w:b/>
          <w:bCs/>
          <w:color w:val="000000"/>
          <w:sz w:val="22"/>
          <w:szCs w:val="22"/>
        </w:rPr>
        <w:t>Prayer of the Day</w:t>
      </w:r>
    </w:p>
    <w:p w14:paraId="4D5C7ABE" w14:textId="07B06609" w:rsidR="0083421D" w:rsidRPr="009D5883" w:rsidRDefault="002516F2" w:rsidP="002516F2">
      <w:pPr>
        <w:jc w:val="both"/>
        <w:rPr>
          <w:color w:val="000000"/>
          <w:sz w:val="22"/>
          <w:szCs w:val="22"/>
        </w:rPr>
      </w:pPr>
      <w:r w:rsidRPr="009D5883">
        <w:rPr>
          <w:color w:val="000000"/>
          <w:sz w:val="22"/>
          <w:szCs w:val="22"/>
        </w:rPr>
        <w:t>O God, your Son makes himself known to all his disciples in the breaking of bread, grant me serenity to face the challenges and opportunities today. Open the eyes of our faith, that we may see him in his redeeming work, who lives and reigns with you and the Holy Spirit, one God, now and forever., Amen</w:t>
      </w:r>
    </w:p>
    <w:p w14:paraId="22086F9B" w14:textId="15472550" w:rsidR="003D3DEF" w:rsidRPr="009D5883" w:rsidRDefault="00F4245E" w:rsidP="002516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color w:val="000000"/>
          <w:sz w:val="22"/>
          <w:szCs w:val="22"/>
        </w:rPr>
      </w:pPr>
      <w:r w:rsidRPr="009D5883">
        <w:rPr>
          <w:color w:val="000000"/>
          <w:sz w:val="22"/>
          <w:szCs w:val="22"/>
        </w:rPr>
        <w:tab/>
      </w:r>
      <w:r w:rsidR="003D3DEF" w:rsidRPr="009D5883">
        <w:rPr>
          <w:i/>
          <w:color w:val="000000"/>
          <w:sz w:val="22"/>
          <w:szCs w:val="22"/>
        </w:rPr>
        <w:t>last</w:t>
      </w:r>
      <w:r w:rsidR="003D3DEF" w:rsidRPr="009D5883">
        <w:rPr>
          <w:b/>
          <w:color w:val="000000"/>
          <w:sz w:val="22"/>
          <w:szCs w:val="22"/>
        </w:rPr>
        <w:t xml:space="preserve"> word</w:t>
      </w:r>
    </w:p>
    <w:p w14:paraId="119BDDD0" w14:textId="2FEDE62B" w:rsidR="003D3DEF" w:rsidRPr="009D5883" w:rsidRDefault="003D3DEF" w:rsidP="003D3DEF">
      <w:pPr>
        <w:jc w:val="right"/>
        <w:rPr>
          <w:color w:val="000000"/>
          <w:sz w:val="22"/>
          <w:szCs w:val="22"/>
        </w:rPr>
      </w:pPr>
      <w:r w:rsidRPr="009D5883">
        <w:rPr>
          <w:color w:val="000000"/>
          <w:sz w:val="22"/>
          <w:szCs w:val="22"/>
        </w:rPr>
        <w:t>Pray each day the Serenity Prayer:</w:t>
      </w:r>
      <w:r w:rsidR="003623CB">
        <w:rPr>
          <w:color w:val="000000"/>
          <w:sz w:val="22"/>
          <w:szCs w:val="22"/>
        </w:rPr>
        <w:t xml:space="preserve"> </w:t>
      </w:r>
      <w:r w:rsidRPr="009D5883">
        <w:rPr>
          <w:color w:val="000000"/>
          <w:sz w:val="22"/>
          <w:szCs w:val="22"/>
        </w:rPr>
        <w:t>God grant me the serenity to accept the things I cannot change,</w:t>
      </w:r>
    </w:p>
    <w:p w14:paraId="47624521" w14:textId="28A1862B" w:rsidR="003D3DEF" w:rsidRPr="009D5883" w:rsidRDefault="003D3DEF" w:rsidP="00E94D57">
      <w:pPr>
        <w:jc w:val="right"/>
        <w:rPr>
          <w:b/>
          <w:color w:val="000000"/>
          <w:sz w:val="22"/>
          <w:szCs w:val="22"/>
        </w:rPr>
      </w:pPr>
      <w:r w:rsidRPr="009D5883">
        <w:rPr>
          <w:color w:val="000000"/>
          <w:sz w:val="22"/>
          <w:szCs w:val="22"/>
        </w:rPr>
        <w:t>courage to change the things I can, and</w:t>
      </w:r>
      <w:r w:rsidR="002516F2" w:rsidRPr="009D5883">
        <w:rPr>
          <w:color w:val="000000"/>
          <w:sz w:val="22"/>
          <w:szCs w:val="22"/>
        </w:rPr>
        <w:t xml:space="preserve"> </w:t>
      </w:r>
      <w:r w:rsidRPr="009D5883">
        <w:rPr>
          <w:color w:val="000000"/>
          <w:sz w:val="22"/>
          <w:szCs w:val="22"/>
        </w:rPr>
        <w:t>wisdom to know the difference.</w:t>
      </w:r>
    </w:p>
    <w:sectPr w:rsidR="003D3DEF" w:rsidRPr="009D5883" w:rsidSect="009D5883">
      <w:footerReference w:type="defaul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C864" w14:textId="77777777" w:rsidR="00362EAC" w:rsidRDefault="00362EAC">
      <w:r>
        <w:separator/>
      </w:r>
    </w:p>
  </w:endnote>
  <w:endnote w:type="continuationSeparator" w:id="0">
    <w:p w14:paraId="2A7CBEA2" w14:textId="77777777" w:rsidR="00362EAC" w:rsidRDefault="0036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7668"/>
    </w:tblGrid>
    <w:tr w:rsidR="007B6DB4" w:rsidRPr="002D1ADD" w14:paraId="4A5AECD7" w14:textId="77777777">
      <w:tc>
        <w:tcPr>
          <w:tcW w:w="1188" w:type="dxa"/>
          <w:vAlign w:val="center"/>
        </w:tcPr>
        <w:p w14:paraId="5A0E484A" w14:textId="5C4BB879" w:rsidR="007B6DB4" w:rsidRPr="002D1ADD" w:rsidRDefault="009D5883" w:rsidP="002D1ADD">
          <w:pPr>
            <w:pStyle w:val="Footer"/>
            <w:jc w:val="center"/>
            <w:rPr>
              <w:sz w:val="20"/>
            </w:rPr>
          </w:pPr>
          <w:r>
            <w:rPr>
              <w:noProof/>
              <w:sz w:val="20"/>
            </w:rPr>
            <w:drawing>
              <wp:anchor distT="0" distB="0" distL="114300" distR="114300" simplePos="0" relativeHeight="251657728" behindDoc="0" locked="0" layoutInCell="1" allowOverlap="1" wp14:anchorId="3C5CF8B4" wp14:editId="361DBB23">
                <wp:simplePos x="0" y="0"/>
                <wp:positionH relativeFrom="column">
                  <wp:posOffset>-16510</wp:posOffset>
                </wp:positionH>
                <wp:positionV relativeFrom="paragraph">
                  <wp:posOffset>-122555</wp:posOffset>
                </wp:positionV>
                <wp:extent cx="619125" cy="6191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8" w:type="dxa"/>
        </w:tcPr>
        <w:p w14:paraId="70F82083" w14:textId="77777777" w:rsidR="007B6DB4" w:rsidRPr="006529DB" w:rsidRDefault="007B6DB4" w:rsidP="002D1ADD">
          <w:pPr>
            <w:pStyle w:val="Footer"/>
            <w:rPr>
              <w:i/>
              <w:sz w:val="16"/>
              <w:szCs w:val="16"/>
            </w:rPr>
          </w:pPr>
          <w:r w:rsidRPr="006529DB">
            <w:rPr>
              <w:i/>
              <w:sz w:val="16"/>
              <w:szCs w:val="16"/>
            </w:rPr>
            <w:t>Daily Discipleship</w:t>
          </w:r>
        </w:p>
        <w:p w14:paraId="7A04356D" w14:textId="77777777" w:rsidR="007B6DB4" w:rsidRPr="006529DB" w:rsidRDefault="007B6DB4" w:rsidP="002D1ADD">
          <w:pPr>
            <w:pStyle w:val="Footer"/>
            <w:rPr>
              <w:sz w:val="16"/>
              <w:szCs w:val="16"/>
            </w:rPr>
          </w:pPr>
          <w:r w:rsidRPr="006529DB">
            <w:rPr>
              <w:sz w:val="16"/>
              <w:szCs w:val="16"/>
            </w:rPr>
            <w:t>Written by John and Robin McCullough-Bade</w:t>
          </w:r>
        </w:p>
        <w:p w14:paraId="0E828FE9" w14:textId="77777777" w:rsidR="007B6DB4" w:rsidRPr="00635EB8" w:rsidRDefault="007B6DB4" w:rsidP="00635EB8">
          <w:pPr>
            <w:autoSpaceDE w:val="0"/>
            <w:autoSpaceDN w:val="0"/>
            <w:adjustRightInd w:val="0"/>
            <w:rPr>
              <w:rFonts w:ascii="MS Shell Dlg" w:hAnsi="MS Shell Dlg" w:cs="MS Shell Dlg"/>
              <w:sz w:val="16"/>
              <w:szCs w:val="16"/>
            </w:rPr>
          </w:pPr>
          <w:r w:rsidRPr="00635EB8">
            <w:rPr>
              <w:sz w:val="16"/>
              <w:szCs w:val="16"/>
            </w:rPr>
            <w:t>Copyright ©</w:t>
          </w:r>
          <w:r>
            <w:rPr>
              <w:sz w:val="16"/>
              <w:szCs w:val="16"/>
            </w:rPr>
            <w:t xml:space="preserve"> 2008</w:t>
          </w:r>
          <w:r w:rsidRPr="00635EB8">
            <w:rPr>
              <w:sz w:val="16"/>
              <w:szCs w:val="16"/>
            </w:rPr>
            <w:t xml:space="preserve"> Evangelical Lutheran Church in </w:t>
          </w:r>
          <w:smartTag w:uri="urn:schemas-microsoft-com:office:smarttags" w:element="place">
            <w:smartTag w:uri="urn:schemas-microsoft-com:office:smarttags" w:element="country-region">
              <w:r w:rsidRPr="00635EB8">
                <w:rPr>
                  <w:sz w:val="16"/>
                  <w:szCs w:val="16"/>
                </w:rPr>
                <w:t>America</w:t>
              </w:r>
            </w:smartTag>
          </w:smartTag>
        </w:p>
        <w:p w14:paraId="41D7941E" w14:textId="77777777" w:rsidR="007B6DB4" w:rsidRPr="006529DB" w:rsidRDefault="007B6DB4" w:rsidP="002D1ADD">
          <w:pPr>
            <w:pStyle w:val="Footer"/>
            <w:rPr>
              <w:sz w:val="16"/>
              <w:szCs w:val="16"/>
            </w:rPr>
          </w:pPr>
          <w:r w:rsidRPr="006529DB">
            <w:rPr>
              <w:sz w:val="16"/>
              <w:szCs w:val="16"/>
            </w:rPr>
            <w:t>May be reproduced for local, non-sale use provided the above copyright notice is included.</w:t>
          </w:r>
        </w:p>
        <w:p w14:paraId="065A1EC4" w14:textId="77777777" w:rsidR="007B6DB4" w:rsidRPr="00726B48" w:rsidRDefault="007B6DB4" w:rsidP="006529DB">
          <w:pPr>
            <w:pStyle w:val="Footer"/>
            <w:rPr>
              <w:sz w:val="16"/>
              <w:szCs w:val="16"/>
            </w:rPr>
          </w:pPr>
          <w:hyperlink r:id="rId2" w:history="1">
            <w:r>
              <w:rPr>
                <w:rStyle w:val="Hyperlink"/>
                <w:i/>
                <w:color w:val="auto"/>
                <w:sz w:val="16"/>
                <w:szCs w:val="16"/>
                <w:u w:val="none"/>
              </w:rPr>
              <w:t>www.elca.org/evangelizingchurch</w:t>
            </w:r>
            <w:r w:rsidRPr="006529DB">
              <w:rPr>
                <w:rStyle w:val="Hyperlink"/>
                <w:i/>
                <w:color w:val="auto"/>
                <w:sz w:val="16"/>
                <w:szCs w:val="16"/>
                <w:u w:val="none"/>
              </w:rPr>
              <w:t>/dailydiscipleship</w:t>
            </w:r>
          </w:hyperlink>
          <w:r>
            <w:rPr>
              <w:i/>
              <w:sz w:val="16"/>
              <w:szCs w:val="16"/>
            </w:rPr>
            <w:t xml:space="preserve">                                                          </w:t>
          </w:r>
          <w:r>
            <w:rPr>
              <w:sz w:val="16"/>
              <w:szCs w:val="16"/>
            </w:rPr>
            <w:t xml:space="preserve"> 3 Easter (</w:t>
          </w:r>
          <w:proofErr w:type="gramStart"/>
          <w:r>
            <w:rPr>
              <w:sz w:val="16"/>
              <w:szCs w:val="16"/>
            </w:rPr>
            <w:t>A)</w:t>
          </w:r>
          <w:r w:rsidRPr="00DC212A">
            <w:rPr>
              <w:sz w:val="16"/>
              <w:szCs w:val="16"/>
            </w:rPr>
            <w:t xml:space="preserve">   </w:t>
          </w:r>
          <w:proofErr w:type="gramEnd"/>
          <w:r w:rsidRPr="00DC212A">
            <w:rPr>
              <w:sz w:val="16"/>
              <w:szCs w:val="16"/>
            </w:rPr>
            <w:t xml:space="preserve"> </w:t>
          </w:r>
          <w:r>
            <w:rPr>
              <w:sz w:val="16"/>
              <w:szCs w:val="16"/>
            </w:rPr>
            <w:t>Page 2 of 2</w:t>
          </w:r>
        </w:p>
      </w:tc>
    </w:tr>
  </w:tbl>
  <w:p w14:paraId="1D3CD152" w14:textId="057E6094" w:rsidR="007B6DB4" w:rsidRPr="00C0730D" w:rsidRDefault="007B6DB4" w:rsidP="00DC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86F5" w14:textId="77777777" w:rsidR="007B6DB4" w:rsidRPr="00726B48" w:rsidRDefault="007B6DB4" w:rsidP="00726B48">
    <w:pPr>
      <w:autoSpaceDE w:val="0"/>
      <w:autoSpaceDN w:val="0"/>
      <w:adjustRightInd w:val="0"/>
      <w:rPr>
        <w:rFonts w:ascii="MS Shell Dlg" w:hAnsi="MS Shell Dlg" w:cs="MS Shell Dlg"/>
        <w:sz w:val="16"/>
        <w:szCs w:val="16"/>
      </w:rPr>
    </w:pPr>
    <w:r>
      <w:rPr>
        <w:sz w:val="16"/>
        <w:szCs w:val="16"/>
      </w:rPr>
      <w:t>Copyright © 2008</w:t>
    </w:r>
    <w:r w:rsidRPr="00726B48">
      <w:rPr>
        <w:sz w:val="16"/>
        <w:szCs w:val="16"/>
      </w:rPr>
      <w:t xml:space="preserve"> Evangelical Lutheran Church in </w:t>
    </w:r>
    <w:smartTag w:uri="urn:schemas-microsoft-com:office:smarttags" w:element="place">
      <w:smartTag w:uri="urn:schemas-microsoft-com:office:smarttags" w:element="country-region">
        <w:r w:rsidRPr="00726B48">
          <w:rPr>
            <w:sz w:val="16"/>
            <w:szCs w:val="16"/>
          </w:rPr>
          <w:t>America</w:t>
        </w:r>
      </w:smartTag>
    </w:smartTag>
    <w:r w:rsidRPr="00726B48">
      <w:rPr>
        <w:sz w:val="16"/>
        <w:szCs w:val="16"/>
      </w:rPr>
      <w:t xml:space="preserve">          </w:t>
    </w:r>
    <w:r>
      <w:rPr>
        <w:sz w:val="16"/>
        <w:szCs w:val="16"/>
      </w:rPr>
      <w:tab/>
    </w:r>
    <w:r>
      <w:rPr>
        <w:sz w:val="16"/>
        <w:szCs w:val="16"/>
      </w:rPr>
      <w:tab/>
    </w:r>
    <w:r>
      <w:rPr>
        <w:sz w:val="16"/>
        <w:szCs w:val="16"/>
      </w:rPr>
      <w:tab/>
    </w:r>
    <w:r>
      <w:rPr>
        <w:sz w:val="16"/>
        <w:szCs w:val="16"/>
      </w:rPr>
      <w:tab/>
      <w:t xml:space="preserve">        3 Easter (</w:t>
    </w:r>
    <w:proofErr w:type="gramStart"/>
    <w:r>
      <w:rPr>
        <w:sz w:val="16"/>
        <w:szCs w:val="16"/>
      </w:rPr>
      <w:t>A)</w:t>
    </w:r>
    <w:r w:rsidRPr="00726B48">
      <w:rPr>
        <w:sz w:val="16"/>
        <w:szCs w:val="16"/>
      </w:rPr>
      <w:t xml:space="preserve">   </w:t>
    </w:r>
    <w:proofErr w:type="gramEnd"/>
    <w:r w:rsidRPr="00726B48">
      <w:rPr>
        <w:sz w:val="16"/>
        <w:szCs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6D0D" w14:textId="77777777" w:rsidR="00362EAC" w:rsidRDefault="00362EAC">
      <w:r>
        <w:separator/>
      </w:r>
    </w:p>
  </w:footnote>
  <w:footnote w:type="continuationSeparator" w:id="0">
    <w:p w14:paraId="17084AC6" w14:textId="77777777" w:rsidR="00362EAC" w:rsidRDefault="0036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C26"/>
    <w:multiLevelType w:val="hybridMultilevel"/>
    <w:tmpl w:val="F8E4CC0E"/>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319CE"/>
    <w:multiLevelType w:val="hybridMultilevel"/>
    <w:tmpl w:val="7704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760"/>
    <w:multiLevelType w:val="hybridMultilevel"/>
    <w:tmpl w:val="EF60E336"/>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011EF"/>
    <w:multiLevelType w:val="hybridMultilevel"/>
    <w:tmpl w:val="6CD0C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620F5"/>
    <w:multiLevelType w:val="hybridMultilevel"/>
    <w:tmpl w:val="198C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602B5"/>
    <w:multiLevelType w:val="hybridMultilevel"/>
    <w:tmpl w:val="2B467CF0"/>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A0E75"/>
    <w:multiLevelType w:val="hybridMultilevel"/>
    <w:tmpl w:val="57501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63CA3"/>
    <w:multiLevelType w:val="hybridMultilevel"/>
    <w:tmpl w:val="06CC1908"/>
    <w:lvl w:ilvl="0" w:tplc="18827596">
      <w:start w:val="1"/>
      <w:numFmt w:val="decimal"/>
      <w:lvlText w:val="%1."/>
      <w:lvlJc w:val="left"/>
      <w:pPr>
        <w:tabs>
          <w:tab w:val="num" w:pos="890"/>
        </w:tabs>
        <w:ind w:left="890" w:hanging="360"/>
      </w:pPr>
      <w:rPr>
        <w:i/>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8" w15:restartNumberingAfterBreak="0">
    <w:nsid w:val="1B3873E1"/>
    <w:multiLevelType w:val="hybridMultilevel"/>
    <w:tmpl w:val="B1F45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AB2D51"/>
    <w:multiLevelType w:val="hybridMultilevel"/>
    <w:tmpl w:val="74D6D628"/>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E56524"/>
    <w:multiLevelType w:val="hybridMultilevel"/>
    <w:tmpl w:val="E2C67E24"/>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947293"/>
    <w:multiLevelType w:val="hybridMultilevel"/>
    <w:tmpl w:val="829C071A"/>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B777FC"/>
    <w:multiLevelType w:val="hybridMultilevel"/>
    <w:tmpl w:val="30E65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21A1F"/>
    <w:multiLevelType w:val="hybridMultilevel"/>
    <w:tmpl w:val="94E21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C634DA"/>
    <w:multiLevelType w:val="hybridMultilevel"/>
    <w:tmpl w:val="831A0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B6C9B"/>
    <w:multiLevelType w:val="hybridMultilevel"/>
    <w:tmpl w:val="A9E2DE3A"/>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64F5B"/>
    <w:multiLevelType w:val="hybridMultilevel"/>
    <w:tmpl w:val="510482A8"/>
    <w:lvl w:ilvl="0" w:tplc="C8E23A9A">
      <w:start w:val="1"/>
      <w:numFmt w:val="decimal"/>
      <w:lvlText w:val="%1."/>
      <w:lvlJc w:val="left"/>
      <w:pPr>
        <w:tabs>
          <w:tab w:val="num" w:pos="720"/>
        </w:tabs>
        <w:ind w:left="720" w:hanging="360"/>
      </w:pPr>
      <w:rPr>
        <w:i/>
        <w:color w:val="auto"/>
      </w:rPr>
    </w:lvl>
    <w:lvl w:ilvl="1" w:tplc="0409000F">
      <w:start w:val="1"/>
      <w:numFmt w:val="decimal"/>
      <w:lvlText w:val="%2."/>
      <w:lvlJc w:val="left"/>
      <w:pPr>
        <w:tabs>
          <w:tab w:val="num" w:pos="1440"/>
        </w:tabs>
        <w:ind w:left="1440" w:hanging="360"/>
      </w:pPr>
      <w:rPr>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C15983"/>
    <w:multiLevelType w:val="multilevel"/>
    <w:tmpl w:val="F5F2C94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15:restartNumberingAfterBreak="0">
    <w:nsid w:val="23C91A8E"/>
    <w:multiLevelType w:val="hybridMultilevel"/>
    <w:tmpl w:val="E784371A"/>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226007"/>
    <w:multiLevelType w:val="hybridMultilevel"/>
    <w:tmpl w:val="16263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7E7F3E"/>
    <w:multiLevelType w:val="hybridMultilevel"/>
    <w:tmpl w:val="5BF2C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3A254C"/>
    <w:multiLevelType w:val="hybridMultilevel"/>
    <w:tmpl w:val="D0B40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CD19A2"/>
    <w:multiLevelType w:val="hybridMultilevel"/>
    <w:tmpl w:val="57F01AB2"/>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806BEA"/>
    <w:multiLevelType w:val="hybridMultilevel"/>
    <w:tmpl w:val="7E2E3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023355"/>
    <w:multiLevelType w:val="hybridMultilevel"/>
    <w:tmpl w:val="EEE8C302"/>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FF1140"/>
    <w:multiLevelType w:val="hybridMultilevel"/>
    <w:tmpl w:val="04C41EFE"/>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1529B3"/>
    <w:multiLevelType w:val="hybridMultilevel"/>
    <w:tmpl w:val="C9D23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2922D9"/>
    <w:multiLevelType w:val="multilevel"/>
    <w:tmpl w:val="E7C6367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8" w15:restartNumberingAfterBreak="0">
    <w:nsid w:val="3E341114"/>
    <w:multiLevelType w:val="hybridMultilevel"/>
    <w:tmpl w:val="E0025F16"/>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C66B14"/>
    <w:multiLevelType w:val="hybridMultilevel"/>
    <w:tmpl w:val="76004CC6"/>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E47433"/>
    <w:multiLevelType w:val="hybridMultilevel"/>
    <w:tmpl w:val="4E78B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2573F"/>
    <w:multiLevelType w:val="hybridMultilevel"/>
    <w:tmpl w:val="E33625B0"/>
    <w:lvl w:ilvl="0" w:tplc="0E3A44E4">
      <w:start w:val="1"/>
      <w:numFmt w:val="decimal"/>
      <w:lvlText w:val="%1."/>
      <w:lvlJc w:val="left"/>
      <w:pPr>
        <w:tabs>
          <w:tab w:val="num" w:pos="780"/>
        </w:tabs>
        <w:ind w:left="780" w:hanging="360"/>
      </w:pPr>
      <w:rPr>
        <w:rFonts w:hint="default"/>
        <w:b w:val="0"/>
        <w:i/>
      </w:rPr>
    </w:lvl>
    <w:lvl w:ilvl="1" w:tplc="0409000F">
      <w:start w:val="1"/>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CA3E8F"/>
    <w:multiLevelType w:val="hybridMultilevel"/>
    <w:tmpl w:val="62E8B550"/>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D35526"/>
    <w:multiLevelType w:val="hybridMultilevel"/>
    <w:tmpl w:val="C5EEBDCE"/>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233F95"/>
    <w:multiLevelType w:val="hybridMultilevel"/>
    <w:tmpl w:val="CBAE5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A27CD1"/>
    <w:multiLevelType w:val="hybridMultilevel"/>
    <w:tmpl w:val="831403B6"/>
    <w:lvl w:ilvl="0" w:tplc="18827596">
      <w:start w:val="1"/>
      <w:numFmt w:val="decimal"/>
      <w:lvlText w:val="%1."/>
      <w:lvlJc w:val="left"/>
      <w:pPr>
        <w:tabs>
          <w:tab w:val="num" w:pos="1440"/>
        </w:tabs>
        <w:ind w:left="1440" w:hanging="360"/>
      </w:pPr>
      <w:rPr>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4FAA6718"/>
    <w:multiLevelType w:val="hybridMultilevel"/>
    <w:tmpl w:val="BDBA34E2"/>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207438"/>
    <w:multiLevelType w:val="hybridMultilevel"/>
    <w:tmpl w:val="182A5580"/>
    <w:lvl w:ilvl="0" w:tplc="1882759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DD413A"/>
    <w:multiLevelType w:val="hybridMultilevel"/>
    <w:tmpl w:val="F9CC9798"/>
    <w:lvl w:ilvl="0" w:tplc="18827596">
      <w:start w:val="1"/>
      <w:numFmt w:val="decimal"/>
      <w:lvlText w:val="%1."/>
      <w:lvlJc w:val="left"/>
      <w:pPr>
        <w:tabs>
          <w:tab w:val="num" w:pos="780"/>
        </w:tabs>
        <w:ind w:left="780" w:hanging="360"/>
      </w:pPr>
      <w:rPr>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15:restartNumberingAfterBreak="0">
    <w:nsid w:val="5AB6533C"/>
    <w:multiLevelType w:val="hybridMultilevel"/>
    <w:tmpl w:val="23C21940"/>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FC0175"/>
    <w:multiLevelType w:val="hybridMultilevel"/>
    <w:tmpl w:val="760E8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5063B5"/>
    <w:multiLevelType w:val="hybridMultilevel"/>
    <w:tmpl w:val="1C847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09207B"/>
    <w:multiLevelType w:val="hybridMultilevel"/>
    <w:tmpl w:val="98C67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76585B"/>
    <w:multiLevelType w:val="hybridMultilevel"/>
    <w:tmpl w:val="2EAA7B22"/>
    <w:lvl w:ilvl="0" w:tplc="3B942290">
      <w:start w:val="1"/>
      <w:numFmt w:val="decimal"/>
      <w:lvlText w:val="%1."/>
      <w:lvlJc w:val="left"/>
      <w:pPr>
        <w:tabs>
          <w:tab w:val="num" w:pos="780"/>
        </w:tabs>
        <w:ind w:left="780" w:hanging="360"/>
      </w:pPr>
      <w:rPr>
        <w:rFonts w:hint="default"/>
        <w:b w:val="0"/>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4" w15:restartNumberingAfterBreak="0">
    <w:nsid w:val="65995BB4"/>
    <w:multiLevelType w:val="hybridMultilevel"/>
    <w:tmpl w:val="F5F2C9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5" w15:restartNumberingAfterBreak="0">
    <w:nsid w:val="686F45A9"/>
    <w:multiLevelType w:val="hybridMultilevel"/>
    <w:tmpl w:val="6DA27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F84CC1"/>
    <w:multiLevelType w:val="hybridMultilevel"/>
    <w:tmpl w:val="A1EC8B66"/>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28B20A2"/>
    <w:multiLevelType w:val="hybridMultilevel"/>
    <w:tmpl w:val="3510F72A"/>
    <w:lvl w:ilvl="0" w:tplc="C8E23A9A">
      <w:start w:val="1"/>
      <w:numFmt w:val="decimal"/>
      <w:lvlText w:val="%1."/>
      <w:lvlJc w:val="left"/>
      <w:pPr>
        <w:tabs>
          <w:tab w:val="num" w:pos="720"/>
        </w:tabs>
        <w:ind w:left="720" w:hanging="360"/>
      </w:pPr>
      <w:rPr>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3E0FB6"/>
    <w:multiLevelType w:val="hybridMultilevel"/>
    <w:tmpl w:val="E79287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7D0C7E99"/>
    <w:multiLevelType w:val="multilevel"/>
    <w:tmpl w:val="0D98E98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123187519">
    <w:abstractNumId w:val="23"/>
  </w:num>
  <w:num w:numId="2" w16cid:durableId="1631128382">
    <w:abstractNumId w:val="8"/>
  </w:num>
  <w:num w:numId="3" w16cid:durableId="1968468379">
    <w:abstractNumId w:val="14"/>
  </w:num>
  <w:num w:numId="4" w16cid:durableId="537352668">
    <w:abstractNumId w:val="6"/>
  </w:num>
  <w:num w:numId="5" w16cid:durableId="81682314">
    <w:abstractNumId w:val="40"/>
  </w:num>
  <w:num w:numId="6" w16cid:durableId="2093966138">
    <w:abstractNumId w:val="48"/>
  </w:num>
  <w:num w:numId="7" w16cid:durableId="1817646198">
    <w:abstractNumId w:val="30"/>
  </w:num>
  <w:num w:numId="8" w16cid:durableId="445580628">
    <w:abstractNumId w:val="4"/>
  </w:num>
  <w:num w:numId="9" w16cid:durableId="253709289">
    <w:abstractNumId w:val="1"/>
  </w:num>
  <w:num w:numId="10" w16cid:durableId="2058044785">
    <w:abstractNumId w:val="41"/>
  </w:num>
  <w:num w:numId="11" w16cid:durableId="1100754320">
    <w:abstractNumId w:val="26"/>
  </w:num>
  <w:num w:numId="12" w16cid:durableId="985477389">
    <w:abstractNumId w:val="19"/>
  </w:num>
  <w:num w:numId="13" w16cid:durableId="152451520">
    <w:abstractNumId w:val="45"/>
  </w:num>
  <w:num w:numId="14" w16cid:durableId="749081065">
    <w:abstractNumId w:val="13"/>
  </w:num>
  <w:num w:numId="15" w16cid:durableId="1379164171">
    <w:abstractNumId w:val="20"/>
  </w:num>
  <w:num w:numId="16" w16cid:durableId="1243295388">
    <w:abstractNumId w:val="3"/>
  </w:num>
  <w:num w:numId="17" w16cid:durableId="1624192014">
    <w:abstractNumId w:val="49"/>
  </w:num>
  <w:num w:numId="18" w16cid:durableId="1135027217">
    <w:abstractNumId w:val="42"/>
  </w:num>
  <w:num w:numId="19" w16cid:durableId="1524396747">
    <w:abstractNumId w:val="43"/>
  </w:num>
  <w:num w:numId="20" w16cid:durableId="350684210">
    <w:abstractNumId w:val="34"/>
  </w:num>
  <w:num w:numId="21" w16cid:durableId="326791253">
    <w:abstractNumId w:val="44"/>
  </w:num>
  <w:num w:numId="22" w16cid:durableId="1104349188">
    <w:abstractNumId w:val="12"/>
  </w:num>
  <w:num w:numId="23" w16cid:durableId="827788521">
    <w:abstractNumId w:val="27"/>
  </w:num>
  <w:num w:numId="24" w16cid:durableId="1994674074">
    <w:abstractNumId w:val="17"/>
  </w:num>
  <w:num w:numId="25" w16cid:durableId="2139644257">
    <w:abstractNumId w:val="31"/>
  </w:num>
  <w:num w:numId="26" w16cid:durableId="383336863">
    <w:abstractNumId w:val="16"/>
  </w:num>
  <w:num w:numId="27" w16cid:durableId="1088235552">
    <w:abstractNumId w:val="21"/>
  </w:num>
  <w:num w:numId="28" w16cid:durableId="362753307">
    <w:abstractNumId w:val="39"/>
  </w:num>
  <w:num w:numId="29" w16cid:durableId="719404436">
    <w:abstractNumId w:val="2"/>
  </w:num>
  <w:num w:numId="30" w16cid:durableId="496464380">
    <w:abstractNumId w:val="5"/>
  </w:num>
  <w:num w:numId="31" w16cid:durableId="675232559">
    <w:abstractNumId w:val="25"/>
  </w:num>
  <w:num w:numId="32" w16cid:durableId="1187211864">
    <w:abstractNumId w:val="29"/>
  </w:num>
  <w:num w:numId="33" w16cid:durableId="1900508426">
    <w:abstractNumId w:val="46"/>
  </w:num>
  <w:num w:numId="34" w16cid:durableId="1234008320">
    <w:abstractNumId w:val="47"/>
  </w:num>
  <w:num w:numId="35" w16cid:durableId="1053694752">
    <w:abstractNumId w:val="32"/>
  </w:num>
  <w:num w:numId="36" w16cid:durableId="1431076683">
    <w:abstractNumId w:val="36"/>
  </w:num>
  <w:num w:numId="37" w16cid:durableId="1132555629">
    <w:abstractNumId w:val="28"/>
  </w:num>
  <w:num w:numId="38" w16cid:durableId="954487695">
    <w:abstractNumId w:val="11"/>
  </w:num>
  <w:num w:numId="39" w16cid:durableId="1536307815">
    <w:abstractNumId w:val="7"/>
  </w:num>
  <w:num w:numId="40" w16cid:durableId="1341926593">
    <w:abstractNumId w:val="24"/>
  </w:num>
  <w:num w:numId="41" w16cid:durableId="603341639">
    <w:abstractNumId w:val="35"/>
  </w:num>
  <w:num w:numId="42" w16cid:durableId="1259413522">
    <w:abstractNumId w:val="0"/>
  </w:num>
  <w:num w:numId="43" w16cid:durableId="462818069">
    <w:abstractNumId w:val="37"/>
  </w:num>
  <w:num w:numId="44" w16cid:durableId="1653365513">
    <w:abstractNumId w:val="9"/>
  </w:num>
  <w:num w:numId="45" w16cid:durableId="579174147">
    <w:abstractNumId w:val="33"/>
  </w:num>
  <w:num w:numId="46" w16cid:durableId="2091808628">
    <w:abstractNumId w:val="38"/>
  </w:num>
  <w:num w:numId="47" w16cid:durableId="1867673128">
    <w:abstractNumId w:val="10"/>
  </w:num>
  <w:num w:numId="48" w16cid:durableId="1353796845">
    <w:abstractNumId w:val="22"/>
  </w:num>
  <w:num w:numId="49" w16cid:durableId="1624651676">
    <w:abstractNumId w:val="15"/>
  </w:num>
  <w:num w:numId="50" w16cid:durableId="429089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10421"/>
    <w:rsid w:val="00021A2F"/>
    <w:rsid w:val="00036E87"/>
    <w:rsid w:val="00042736"/>
    <w:rsid w:val="00056C30"/>
    <w:rsid w:val="00073FE2"/>
    <w:rsid w:val="000744F9"/>
    <w:rsid w:val="000B4C0E"/>
    <w:rsid w:val="000D033D"/>
    <w:rsid w:val="000F7F67"/>
    <w:rsid w:val="00103D53"/>
    <w:rsid w:val="0013236D"/>
    <w:rsid w:val="001561ED"/>
    <w:rsid w:val="001B3EC0"/>
    <w:rsid w:val="001C1DF8"/>
    <w:rsid w:val="001D1AE0"/>
    <w:rsid w:val="001D54A7"/>
    <w:rsid w:val="00210974"/>
    <w:rsid w:val="0022758C"/>
    <w:rsid w:val="0023188D"/>
    <w:rsid w:val="002428A3"/>
    <w:rsid w:val="002516F2"/>
    <w:rsid w:val="002B2724"/>
    <w:rsid w:val="002B5CF2"/>
    <w:rsid w:val="002B6277"/>
    <w:rsid w:val="002D1ADD"/>
    <w:rsid w:val="002F227E"/>
    <w:rsid w:val="003158B8"/>
    <w:rsid w:val="003173A1"/>
    <w:rsid w:val="00317796"/>
    <w:rsid w:val="003408C5"/>
    <w:rsid w:val="00353F74"/>
    <w:rsid w:val="00361444"/>
    <w:rsid w:val="003623CB"/>
    <w:rsid w:val="00362EAC"/>
    <w:rsid w:val="003A1992"/>
    <w:rsid w:val="003C345C"/>
    <w:rsid w:val="003D3DEF"/>
    <w:rsid w:val="003E23D8"/>
    <w:rsid w:val="00420CF3"/>
    <w:rsid w:val="00443671"/>
    <w:rsid w:val="00447388"/>
    <w:rsid w:val="004500C1"/>
    <w:rsid w:val="00464C7D"/>
    <w:rsid w:val="00465EFA"/>
    <w:rsid w:val="004668CD"/>
    <w:rsid w:val="00484227"/>
    <w:rsid w:val="0048433A"/>
    <w:rsid w:val="004971AE"/>
    <w:rsid w:val="004E1074"/>
    <w:rsid w:val="0051624D"/>
    <w:rsid w:val="0053174B"/>
    <w:rsid w:val="00545CA2"/>
    <w:rsid w:val="00552DB7"/>
    <w:rsid w:val="005534C6"/>
    <w:rsid w:val="00577880"/>
    <w:rsid w:val="00597603"/>
    <w:rsid w:val="005F0C77"/>
    <w:rsid w:val="005F3314"/>
    <w:rsid w:val="00611A18"/>
    <w:rsid w:val="00613177"/>
    <w:rsid w:val="006268AA"/>
    <w:rsid w:val="00630702"/>
    <w:rsid w:val="00631B4E"/>
    <w:rsid w:val="00634099"/>
    <w:rsid w:val="00635EB8"/>
    <w:rsid w:val="006529DB"/>
    <w:rsid w:val="0065647C"/>
    <w:rsid w:val="00663597"/>
    <w:rsid w:val="00694C17"/>
    <w:rsid w:val="006963A8"/>
    <w:rsid w:val="006A585A"/>
    <w:rsid w:val="006C6FA3"/>
    <w:rsid w:val="006D4DB5"/>
    <w:rsid w:val="006F349C"/>
    <w:rsid w:val="007028FB"/>
    <w:rsid w:val="00726B48"/>
    <w:rsid w:val="0073040D"/>
    <w:rsid w:val="00777370"/>
    <w:rsid w:val="0079017A"/>
    <w:rsid w:val="007902F4"/>
    <w:rsid w:val="00797A51"/>
    <w:rsid w:val="007A50FC"/>
    <w:rsid w:val="007A779A"/>
    <w:rsid w:val="007B6DB4"/>
    <w:rsid w:val="007F5C23"/>
    <w:rsid w:val="00825B9C"/>
    <w:rsid w:val="0083421D"/>
    <w:rsid w:val="00834E4D"/>
    <w:rsid w:val="00843869"/>
    <w:rsid w:val="00853476"/>
    <w:rsid w:val="00882507"/>
    <w:rsid w:val="008877C1"/>
    <w:rsid w:val="0089051D"/>
    <w:rsid w:val="008C31B1"/>
    <w:rsid w:val="008D7132"/>
    <w:rsid w:val="008D7170"/>
    <w:rsid w:val="008E42EA"/>
    <w:rsid w:val="0092149E"/>
    <w:rsid w:val="00943083"/>
    <w:rsid w:val="0094370B"/>
    <w:rsid w:val="00946DD9"/>
    <w:rsid w:val="00963AEE"/>
    <w:rsid w:val="00972BA3"/>
    <w:rsid w:val="00977755"/>
    <w:rsid w:val="009912C4"/>
    <w:rsid w:val="009A6716"/>
    <w:rsid w:val="009B21C0"/>
    <w:rsid w:val="009D5883"/>
    <w:rsid w:val="009E0E2A"/>
    <w:rsid w:val="009E3995"/>
    <w:rsid w:val="009F0A9F"/>
    <w:rsid w:val="009F2208"/>
    <w:rsid w:val="00A219C2"/>
    <w:rsid w:val="00A37731"/>
    <w:rsid w:val="00A47D13"/>
    <w:rsid w:val="00A53342"/>
    <w:rsid w:val="00A7105F"/>
    <w:rsid w:val="00A9127E"/>
    <w:rsid w:val="00AB19C4"/>
    <w:rsid w:val="00B1205B"/>
    <w:rsid w:val="00B14A1A"/>
    <w:rsid w:val="00B36C56"/>
    <w:rsid w:val="00B7400C"/>
    <w:rsid w:val="00B96F13"/>
    <w:rsid w:val="00BC514B"/>
    <w:rsid w:val="00BC7B3E"/>
    <w:rsid w:val="00BD6B8D"/>
    <w:rsid w:val="00BF2A66"/>
    <w:rsid w:val="00C0730D"/>
    <w:rsid w:val="00C1313B"/>
    <w:rsid w:val="00C37DE1"/>
    <w:rsid w:val="00C50946"/>
    <w:rsid w:val="00C52C90"/>
    <w:rsid w:val="00C73D95"/>
    <w:rsid w:val="00CA3CE1"/>
    <w:rsid w:val="00CD4E63"/>
    <w:rsid w:val="00D078F0"/>
    <w:rsid w:val="00D13CD7"/>
    <w:rsid w:val="00D20EBA"/>
    <w:rsid w:val="00D57773"/>
    <w:rsid w:val="00D60A6E"/>
    <w:rsid w:val="00D70803"/>
    <w:rsid w:val="00D84108"/>
    <w:rsid w:val="00DA027A"/>
    <w:rsid w:val="00DC212A"/>
    <w:rsid w:val="00DD1299"/>
    <w:rsid w:val="00DF27C7"/>
    <w:rsid w:val="00E13956"/>
    <w:rsid w:val="00E41FAF"/>
    <w:rsid w:val="00E66BD5"/>
    <w:rsid w:val="00E77908"/>
    <w:rsid w:val="00E846AF"/>
    <w:rsid w:val="00E94D57"/>
    <w:rsid w:val="00EF26EB"/>
    <w:rsid w:val="00EF3ABF"/>
    <w:rsid w:val="00F068DE"/>
    <w:rsid w:val="00F118AB"/>
    <w:rsid w:val="00F233F7"/>
    <w:rsid w:val="00F3666F"/>
    <w:rsid w:val="00F4245E"/>
    <w:rsid w:val="00F62AF9"/>
    <w:rsid w:val="00F66D6D"/>
    <w:rsid w:val="00F91959"/>
    <w:rsid w:val="00F927BC"/>
    <w:rsid w:val="00F9295A"/>
    <w:rsid w:val="00FB6521"/>
    <w:rsid w:val="00FC4B40"/>
    <w:rsid w:val="00FD0748"/>
    <w:rsid w:val="00FE106F"/>
    <w:rsid w:val="00FE347A"/>
    <w:rsid w:val="00FF0022"/>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fill="f" fillcolor="white" stroke="f">
      <v:fill color="white" on="f"/>
      <v:stroke on="f"/>
    </o:shapedefaults>
    <o:shapelayout v:ext="edit">
      <o:idmap v:ext="edit" data="2"/>
    </o:shapelayout>
  </w:shapeDefaults>
  <w:decimalSymbol w:val="."/>
  <w:listSeparator w:val=","/>
  <w14:docId w14:val="5605C837"/>
  <w15:chartTrackingRefBased/>
  <w15:docId w15:val="{9356E9CE-5264-40CD-9ABE-442D2585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42"/>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basedOn w:val="DefaultParagraphFont"/>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C50946"/>
    <w:pPr>
      <w:tabs>
        <w:tab w:val="left" w:pos="720"/>
      </w:tabs>
      <w:autoSpaceDE w:val="0"/>
      <w:autoSpaceDN w:val="0"/>
      <w:adjustRightInd w:val="0"/>
      <w:ind w:left="720" w:hanging="720"/>
    </w:pPr>
    <w:rPr>
      <w:sz w:val="24"/>
      <w:szCs w:val="24"/>
    </w:rPr>
  </w:style>
  <w:style w:type="character" w:styleId="CommentReference">
    <w:name w:val="annotation reference"/>
    <w:basedOn w:val="DefaultParagraphFont"/>
    <w:semiHidden/>
    <w:rsid w:val="005F3314"/>
    <w:rPr>
      <w:sz w:val="16"/>
      <w:szCs w:val="16"/>
    </w:rPr>
  </w:style>
  <w:style w:type="paragraph" w:styleId="CommentText">
    <w:name w:val="annotation text"/>
    <w:basedOn w:val="Normal"/>
    <w:semiHidden/>
    <w:rsid w:val="005F3314"/>
    <w:rPr>
      <w:sz w:val="20"/>
    </w:rPr>
  </w:style>
  <w:style w:type="paragraph" w:styleId="CommentSubject">
    <w:name w:val="annotation subject"/>
    <w:basedOn w:val="CommentText"/>
    <w:next w:val="CommentText"/>
    <w:semiHidden/>
    <w:rsid w:val="005F3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daily discipleship</vt:lpstr>
    </vt:vector>
  </TitlesOfParts>
  <Company>ELCA</Company>
  <LinksUpToDate>false</LinksUpToDate>
  <CharactersWithSpaces>8678</CharactersWithSpaces>
  <SharedDoc>false</SharedDoc>
  <HLinks>
    <vt:vector size="6" baseType="variant">
      <vt:variant>
        <vt:i4>7667750</vt:i4>
      </vt:variant>
      <vt:variant>
        <vt:i4>0</vt:i4>
      </vt:variant>
      <vt:variant>
        <vt:i4>0</vt:i4>
      </vt:variant>
      <vt:variant>
        <vt:i4>5</vt:i4>
      </vt:variant>
      <vt:variant>
        <vt:lpwstr>http://www.elca.org.dailydiscipleship/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3</cp:revision>
  <cp:lastPrinted>2008-03-14T17:03:00Z</cp:lastPrinted>
  <dcterms:created xsi:type="dcterms:W3CDTF">2024-10-01T21:33:00Z</dcterms:created>
  <dcterms:modified xsi:type="dcterms:W3CDTF">2024-10-01T21:37:00Z</dcterms:modified>
</cp:coreProperties>
</file>